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FE" w:rsidRPr="00B70FBC" w:rsidRDefault="00F679FE" w:rsidP="00F679FE">
      <w:pPr>
        <w:jc w:val="both"/>
        <w:rPr>
          <w:rFonts w:ascii="Times New Roman" w:hAnsi="Times New Roman" w:cs="Times New Roman"/>
          <w:sz w:val="28"/>
          <w:szCs w:val="28"/>
        </w:rPr>
      </w:pPr>
    </w:p>
    <w:p w:rsidR="00F679FE" w:rsidRPr="00741C30" w:rsidRDefault="00F679FE" w:rsidP="00F679FE">
      <w:pPr>
        <w:jc w:val="center"/>
        <w:rPr>
          <w:rFonts w:ascii="Times New Roman" w:hAnsi="Times New Roman" w:cs="Times New Roman"/>
          <w:b/>
          <w:bCs/>
          <w:sz w:val="28"/>
          <w:szCs w:val="28"/>
        </w:rPr>
      </w:pPr>
      <w:r w:rsidRPr="00741C30">
        <w:rPr>
          <w:rFonts w:ascii="Times New Roman" w:hAnsi="Times New Roman" w:cs="Times New Roman"/>
          <w:b/>
          <w:bCs/>
          <w:sz w:val="28"/>
          <w:szCs w:val="28"/>
        </w:rPr>
        <w:t>РЕГЛАМЕНТ</w:t>
      </w:r>
    </w:p>
    <w:p w:rsidR="00F679FE" w:rsidRPr="00741C30" w:rsidRDefault="00F679FE" w:rsidP="00F679FE">
      <w:pPr>
        <w:jc w:val="center"/>
        <w:rPr>
          <w:rFonts w:ascii="Times New Roman" w:hAnsi="Times New Roman" w:cs="Times New Roman"/>
          <w:b/>
          <w:bCs/>
          <w:sz w:val="28"/>
          <w:szCs w:val="28"/>
        </w:rPr>
      </w:pPr>
      <w:r w:rsidRPr="00741C30">
        <w:rPr>
          <w:rFonts w:ascii="Times New Roman" w:hAnsi="Times New Roman" w:cs="Times New Roman"/>
          <w:b/>
          <w:bCs/>
          <w:sz w:val="28"/>
          <w:szCs w:val="28"/>
        </w:rPr>
        <w:t xml:space="preserve">Совета сельского  поселения  Дульдурга </w:t>
      </w:r>
    </w:p>
    <w:p w:rsidR="00F679FE" w:rsidRPr="00741C30" w:rsidRDefault="00F679FE" w:rsidP="00F679FE">
      <w:pPr>
        <w:jc w:val="center"/>
        <w:rPr>
          <w:rFonts w:ascii="Times New Roman" w:hAnsi="Times New Roman" w:cs="Times New Roman"/>
          <w:bCs/>
          <w:sz w:val="28"/>
          <w:szCs w:val="28"/>
        </w:rPr>
      </w:pPr>
    </w:p>
    <w:p w:rsidR="00F679FE" w:rsidRPr="00741C30" w:rsidRDefault="00F679FE" w:rsidP="00F679FE">
      <w:pPr>
        <w:jc w:val="center"/>
        <w:rPr>
          <w:rFonts w:ascii="Times New Roman" w:hAnsi="Times New Roman" w:cs="Times New Roman"/>
          <w:bCs/>
          <w:sz w:val="28"/>
          <w:szCs w:val="28"/>
        </w:rPr>
      </w:pPr>
      <w:proofErr w:type="gramStart"/>
      <w:r w:rsidRPr="00741C30">
        <w:rPr>
          <w:rFonts w:ascii="Times New Roman" w:hAnsi="Times New Roman" w:cs="Times New Roman"/>
          <w:bCs/>
          <w:sz w:val="28"/>
          <w:szCs w:val="28"/>
        </w:rPr>
        <w:t>Принят</w:t>
      </w:r>
      <w:proofErr w:type="gramEnd"/>
      <w:r w:rsidRPr="00741C30">
        <w:rPr>
          <w:rFonts w:ascii="Times New Roman" w:hAnsi="Times New Roman" w:cs="Times New Roman"/>
          <w:bCs/>
          <w:sz w:val="28"/>
          <w:szCs w:val="28"/>
        </w:rPr>
        <w:t xml:space="preserve"> решением сессии Совета № 41 от  «25» июня 2015года.</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1. Настоящий Регламент является основным нормативным правовым актом, устанавливающим общий порядок деятельности, основные правила и процедуру работы Совета сельского поселения. </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Совет поселения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3. Совет  осуществляет полномочия в соответствии с Конституцией Российской Федерации, федеральными законами, законами Забайкальского края и Уставом сельского поселения «Дульдурга»</w:t>
      </w:r>
      <w:proofErr w:type="gramStart"/>
      <w:r w:rsidRPr="00741C30">
        <w:rPr>
          <w:rFonts w:ascii="Times New Roman" w:hAnsi="Times New Roman" w:cs="Times New Roman"/>
          <w:sz w:val="28"/>
          <w:szCs w:val="28"/>
        </w:rPr>
        <w:t xml:space="preserve"> .</w:t>
      </w:r>
      <w:proofErr w:type="gramEnd"/>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jc w:val="center"/>
        <w:rPr>
          <w:rFonts w:ascii="Times New Roman" w:hAnsi="Times New Roman" w:cs="Times New Roman"/>
          <w:b/>
          <w:bCs/>
          <w:sz w:val="28"/>
          <w:szCs w:val="28"/>
        </w:rPr>
      </w:pPr>
      <w:r w:rsidRPr="00741C30">
        <w:rPr>
          <w:rFonts w:ascii="Times New Roman" w:hAnsi="Times New Roman" w:cs="Times New Roman"/>
          <w:b/>
          <w:bCs/>
          <w:sz w:val="28"/>
          <w:szCs w:val="28"/>
        </w:rPr>
        <w:t xml:space="preserve"> РАЗДЕЛ 1.  ВНУТРЕННЕЕ УСТРОЙСТВО И ОРГАНЫ СОВЕТА.</w:t>
      </w:r>
    </w:p>
    <w:p w:rsidR="00F679FE" w:rsidRPr="00741C30" w:rsidRDefault="00F679FE" w:rsidP="00F679FE">
      <w:pPr>
        <w:jc w:val="center"/>
        <w:rPr>
          <w:rFonts w:ascii="Times New Roman" w:hAnsi="Times New Roman" w:cs="Times New Roman"/>
          <w:b/>
          <w:bCs/>
          <w:sz w:val="28"/>
          <w:szCs w:val="28"/>
        </w:rPr>
      </w:pP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
          <w:bCs/>
          <w:sz w:val="28"/>
          <w:szCs w:val="28"/>
        </w:rPr>
        <w:tab/>
      </w:r>
      <w:r w:rsidRPr="00741C30">
        <w:rPr>
          <w:rFonts w:ascii="Times New Roman" w:hAnsi="Times New Roman" w:cs="Times New Roman"/>
          <w:bCs/>
          <w:sz w:val="28"/>
          <w:szCs w:val="28"/>
        </w:rPr>
        <w:t xml:space="preserve">1.Совет состоит  из 11 (одиннадцати)  депутатов, избираемых на основе  всеобщего  равного и прямого  избирательного права по одномандатным или </w:t>
      </w:r>
      <w:proofErr w:type="spellStart"/>
      <w:r w:rsidRPr="00741C30">
        <w:rPr>
          <w:rFonts w:ascii="Times New Roman" w:hAnsi="Times New Roman" w:cs="Times New Roman"/>
          <w:bCs/>
          <w:sz w:val="28"/>
          <w:szCs w:val="28"/>
        </w:rPr>
        <w:t>многомандатным</w:t>
      </w:r>
      <w:proofErr w:type="spellEnd"/>
      <w:r w:rsidRPr="00741C30">
        <w:rPr>
          <w:rFonts w:ascii="Times New Roman" w:hAnsi="Times New Roman" w:cs="Times New Roman"/>
          <w:bCs/>
          <w:sz w:val="28"/>
          <w:szCs w:val="28"/>
        </w:rPr>
        <w:t xml:space="preserve">  избирательным  округам  при тайном голосовании в соответствии  с федеральными  законами и законами Забайкальского края. </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2. Совет правомочен  при избрании  не менее двух третей от установленного числа  депутатов  Совета.</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3. Совет обладает правами  юридического лица, имеет гербовую печать, штамп, расчетный счет.</w:t>
      </w:r>
    </w:p>
    <w:p w:rsidR="00F679FE" w:rsidRPr="00741C30" w:rsidRDefault="00F679FE" w:rsidP="00F679FE">
      <w:pPr>
        <w:jc w:val="both"/>
        <w:rPr>
          <w:rFonts w:ascii="Times New Roman" w:hAnsi="Times New Roman" w:cs="Times New Roman"/>
          <w:b/>
          <w:bCs/>
          <w:sz w:val="28"/>
          <w:szCs w:val="28"/>
        </w:rPr>
      </w:pPr>
      <w:r w:rsidRPr="00741C30">
        <w:rPr>
          <w:rFonts w:ascii="Times New Roman" w:hAnsi="Times New Roman" w:cs="Times New Roman"/>
          <w:bCs/>
          <w:sz w:val="28"/>
          <w:szCs w:val="28"/>
        </w:rPr>
        <w:tab/>
        <w:t>4. Порядок  и организация  работы представительного органа местного самоуправления  регулируется настоящим регламентом, утверждаемым Советом.</w:t>
      </w:r>
    </w:p>
    <w:p w:rsidR="00F679FE" w:rsidRPr="00741C30" w:rsidRDefault="00F679FE" w:rsidP="00F679FE">
      <w:pPr>
        <w:ind w:firstLine="709"/>
        <w:jc w:val="both"/>
        <w:rPr>
          <w:rFonts w:ascii="Times New Roman" w:hAnsi="Times New Roman" w:cs="Times New Roman"/>
          <w:bCs/>
          <w:sz w:val="28"/>
          <w:szCs w:val="28"/>
        </w:rPr>
      </w:pPr>
    </w:p>
    <w:p w:rsidR="00F679FE" w:rsidRPr="00741C30" w:rsidRDefault="00F679FE" w:rsidP="00F679FE">
      <w:pPr>
        <w:ind w:firstLine="709"/>
        <w:rPr>
          <w:rFonts w:ascii="Times New Roman" w:hAnsi="Times New Roman" w:cs="Times New Roman"/>
          <w:b/>
          <w:sz w:val="28"/>
          <w:szCs w:val="28"/>
        </w:rPr>
      </w:pPr>
      <w:r w:rsidRPr="00741C30">
        <w:rPr>
          <w:rFonts w:ascii="Times New Roman" w:hAnsi="Times New Roman" w:cs="Times New Roman"/>
          <w:b/>
          <w:bCs/>
          <w:sz w:val="28"/>
          <w:szCs w:val="28"/>
        </w:rPr>
        <w:t>Глава 1. Председатель Совета сельского  поселения, заместитель председателя Совета.</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1.</w:t>
      </w:r>
    </w:p>
    <w:p w:rsidR="00F679FE" w:rsidRPr="00741C30" w:rsidRDefault="00F679FE" w:rsidP="00F679FE">
      <w:pPr>
        <w:ind w:firstLine="709"/>
        <w:jc w:val="both"/>
        <w:rPr>
          <w:rFonts w:ascii="Times New Roman" w:hAnsi="Times New Roman" w:cs="Times New Roman"/>
          <w:bCs/>
          <w:sz w:val="28"/>
          <w:szCs w:val="28"/>
        </w:rPr>
      </w:pPr>
      <w:r w:rsidRPr="00741C30">
        <w:rPr>
          <w:rFonts w:ascii="Times New Roman" w:hAnsi="Times New Roman" w:cs="Times New Roman"/>
          <w:bCs/>
          <w:sz w:val="28"/>
          <w:szCs w:val="28"/>
        </w:rPr>
        <w:t>1.Председатель Совета сельского поселения избирается на ее первом заседании из числа депутатов сельского поселения тайным либо открытым голосованием. Порядок выдвижения и голосования определяется Советом перед проведением голосования.</w:t>
      </w:r>
    </w:p>
    <w:p w:rsidR="00F679FE" w:rsidRPr="00741C30" w:rsidRDefault="00F679FE" w:rsidP="00F679FE">
      <w:pPr>
        <w:ind w:firstLine="709"/>
        <w:jc w:val="both"/>
        <w:rPr>
          <w:rFonts w:ascii="Times New Roman" w:hAnsi="Times New Roman" w:cs="Times New Roman"/>
          <w:bCs/>
          <w:sz w:val="28"/>
          <w:szCs w:val="28"/>
        </w:rPr>
      </w:pPr>
      <w:r w:rsidRPr="00741C30">
        <w:rPr>
          <w:rFonts w:ascii="Times New Roman" w:hAnsi="Times New Roman" w:cs="Times New Roman"/>
          <w:bCs/>
          <w:sz w:val="28"/>
          <w:szCs w:val="28"/>
        </w:rPr>
        <w:t>2.Кандидатуру на должность председателя, в том числе и свою, вправе выдвинуть любой депутат Совета.</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3.Открытое выдвижение и голосование по выборам председателя осуществляется в соответствии с п.1 статьи 18 настоящего Регламента.</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4.При тайном выдвижении и голосовании по выборам председателя осуществляется следующая процедура:</w:t>
      </w:r>
    </w:p>
    <w:p w:rsidR="00F679FE" w:rsidRPr="00741C30" w:rsidRDefault="00F679FE" w:rsidP="00F679FE">
      <w:pPr>
        <w:ind w:firstLine="708"/>
        <w:jc w:val="both"/>
        <w:rPr>
          <w:rFonts w:ascii="Times New Roman" w:hAnsi="Times New Roman" w:cs="Times New Roman"/>
          <w:bCs/>
          <w:sz w:val="28"/>
          <w:szCs w:val="28"/>
        </w:rPr>
      </w:pPr>
      <w:r w:rsidRPr="00741C30">
        <w:rPr>
          <w:rFonts w:ascii="Times New Roman" w:hAnsi="Times New Roman" w:cs="Times New Roman"/>
          <w:bCs/>
          <w:sz w:val="28"/>
          <w:szCs w:val="28"/>
        </w:rPr>
        <w:t>1) в соответствии со статьей 19 настоящего Регламента избирается счетная комиссия;</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2)счетная комиссия готовит два вида бюллетеней: для тайного выдвижения и для тайного голосования по выбору председателя;</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3)счетная комиссия выдает каждому кандидату бюллетень для тайного выдвижения кандидатуры председателя;</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4)каждый депутат тайно заполняет свой бюллетень, а при затруднении кого-либо выдвинуть, бюллетень оставляет не заполненным и опускает его в избирательный ящик;</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5)счетная комиссия вскрывает избирательный ящик в присутствии депутатов, оглашает фамилии, имена и отчества выдвинутых кандидатов;</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tab/>
        <w:t>6)список кандидатов, согласных баллотироваться, вносятся в бюллетень для тайного голосования. Тайное голосование по выбору председателя Совета проводится в соответствии со статьей 19 настоящего Регламента.</w:t>
      </w:r>
    </w:p>
    <w:p w:rsidR="00F679FE" w:rsidRPr="00741C30" w:rsidRDefault="00F679FE" w:rsidP="00F679FE">
      <w:pPr>
        <w:jc w:val="both"/>
        <w:rPr>
          <w:rFonts w:ascii="Times New Roman" w:hAnsi="Times New Roman" w:cs="Times New Roman"/>
          <w:bCs/>
          <w:sz w:val="28"/>
          <w:szCs w:val="28"/>
        </w:rPr>
      </w:pPr>
      <w:r w:rsidRPr="00741C30">
        <w:rPr>
          <w:rFonts w:ascii="Times New Roman" w:hAnsi="Times New Roman" w:cs="Times New Roman"/>
          <w:bCs/>
          <w:sz w:val="28"/>
          <w:szCs w:val="28"/>
        </w:rPr>
        <w:lastRenderedPageBreak/>
        <w:tab/>
        <w:t>5.У каждого кандидата запрашивается согласие баллотироваться. Самоотвод принимается без голосования. По всем кандидатам, давшим согласие баллотироваться, проводится обсуждение, в ходе которого они выступают и отвечают на вопросы депутатов. Каждый депутат имеет право высказаться за или против кандидата, после чего обсуждение прекращается.</w:t>
      </w:r>
    </w:p>
    <w:p w:rsidR="00F679FE" w:rsidRPr="00741C30" w:rsidRDefault="00F679FE" w:rsidP="00F679FE">
      <w:pPr>
        <w:pStyle w:val="5"/>
        <w:rPr>
          <w:szCs w:val="28"/>
        </w:rPr>
      </w:pPr>
      <w:r w:rsidRPr="00741C30">
        <w:rPr>
          <w:szCs w:val="28"/>
        </w:rPr>
        <w:t>Статья 2.</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rPr>
        <w:tab/>
      </w:r>
      <w:r w:rsidRPr="00741C30">
        <w:rPr>
          <w:rFonts w:ascii="Times New Roman" w:hAnsi="Times New Roman" w:cs="Times New Roman"/>
          <w:sz w:val="28"/>
          <w:szCs w:val="28"/>
        </w:rPr>
        <w:t xml:space="preserve">Кандидат считается избранным, если в результате тайного либо открытого голосования получил более половины </w:t>
      </w:r>
      <w:proofErr w:type="gramStart"/>
      <w:r w:rsidRPr="00741C30">
        <w:rPr>
          <w:rFonts w:ascii="Times New Roman" w:hAnsi="Times New Roman" w:cs="Times New Roman"/>
          <w:sz w:val="28"/>
          <w:szCs w:val="28"/>
        </w:rPr>
        <w:t xml:space="preserve">( </w:t>
      </w:r>
      <w:proofErr w:type="gramEnd"/>
      <w:r w:rsidRPr="00741C30">
        <w:rPr>
          <w:rFonts w:ascii="Times New Roman" w:hAnsi="Times New Roman" w:cs="Times New Roman"/>
          <w:sz w:val="28"/>
          <w:szCs w:val="28"/>
        </w:rPr>
        <w:t>не менее 6 голосов) голосов от общего числа депутатов.</w:t>
      </w:r>
    </w:p>
    <w:p w:rsidR="00F679FE" w:rsidRPr="00741C30" w:rsidRDefault="00F679FE" w:rsidP="00F679FE">
      <w:pPr>
        <w:jc w:val="both"/>
        <w:rPr>
          <w:rFonts w:ascii="Times New Roman" w:hAnsi="Times New Roman" w:cs="Times New Roman"/>
          <w:b/>
          <w:sz w:val="28"/>
          <w:szCs w:val="28"/>
        </w:rPr>
      </w:pPr>
      <w:r w:rsidRPr="00741C30">
        <w:rPr>
          <w:rFonts w:ascii="Times New Roman" w:hAnsi="Times New Roman" w:cs="Times New Roman"/>
          <w:sz w:val="28"/>
          <w:szCs w:val="28"/>
        </w:rPr>
        <w:tab/>
      </w:r>
      <w:r w:rsidRPr="00741C30">
        <w:rPr>
          <w:rFonts w:ascii="Times New Roman" w:hAnsi="Times New Roman" w:cs="Times New Roman"/>
          <w:b/>
          <w:sz w:val="28"/>
          <w:szCs w:val="28"/>
        </w:rPr>
        <w:t>Статья 3.</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b/>
          <w:sz w:val="28"/>
          <w:szCs w:val="28"/>
        </w:rPr>
        <w:tab/>
      </w:r>
      <w:r w:rsidRPr="00741C30">
        <w:rPr>
          <w:rFonts w:ascii="Times New Roman" w:hAnsi="Times New Roman" w:cs="Times New Roman"/>
          <w:sz w:val="28"/>
          <w:szCs w:val="28"/>
        </w:rPr>
        <w:t>1.Если на должность председателя было выдвинуто двое кандидатов, и никто из них не набрал требуемого числа голосов, то проводятся повторные выборы в соответствии со статьей 1 настоящего Регламента.</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ab/>
        <w:t>2.Если на должность председателя Совета было выдвинуто более двух кандидатов, и ни один из них не набрал требуемого числа голосов, то проводится второй тур голосования по двум кандидатам, получившим наибольшее число голосов. При этом  каждый депутат может голосовать только за одного из кандидатов.</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ab/>
        <w:t>3.Если во втором туре голосования ни один из двух кандидатов не набрал требуемого числа голосов, то проводятся повторные выборы в соответствии со статьей 1 настоящего Регламента. При этом допускается выдвижение кандидатов, которые выдвигались ранее.</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ab/>
        <w:t>4.По итогам голосования, в исключительных случаях, решением Совета может быть применен принцип пакетного голосования, т.е. в бюллетень для тайного голосования одновременно включаются кандидатуры председателя и заместителя председателя. При этом кандидат в председателя предлагает кандидатуру заместителя председателя.</w:t>
      </w:r>
    </w:p>
    <w:p w:rsidR="00F679FE" w:rsidRPr="00741C30" w:rsidRDefault="00F679FE" w:rsidP="00F679FE">
      <w:pPr>
        <w:ind w:firstLine="708"/>
        <w:jc w:val="both"/>
        <w:rPr>
          <w:rFonts w:ascii="Times New Roman" w:hAnsi="Times New Roman" w:cs="Times New Roman"/>
          <w:b/>
          <w:sz w:val="28"/>
          <w:szCs w:val="28"/>
        </w:rPr>
      </w:pPr>
      <w:r w:rsidRPr="00741C30">
        <w:rPr>
          <w:rFonts w:ascii="Times New Roman" w:hAnsi="Times New Roman" w:cs="Times New Roman"/>
          <w:b/>
          <w:sz w:val="28"/>
          <w:szCs w:val="28"/>
        </w:rPr>
        <w:t xml:space="preserve">Статья 4. </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1.Председатель Совета выдвигает кандидатуру заместителя председателя Совета. Выборы заместителя осуществляются в соответствии со статьей 18 либо статьей 19 настоящего регламента.</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ab/>
        <w:t>2.Если кандидат в результате голосования получил менее половины голосов от установленного количества депутатов, то председатель  выдвигает следующую кандидатуру.</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lastRenderedPageBreak/>
        <w:tab/>
        <w:t>3.Заместитель председателя Совета:</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ab/>
        <w:t>а) возглавляет административную комиссию;</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б) рассматривает по поручению председателя текущие оперативные вопросы, поступающие в Совет, а в случае отсутствия председателя или невозможности исполнения им своих обязанностей, исполняет обязанности председателя Совета;</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в) выполняет поручения председателя Совета во взаимоотношениях с государственными органами, предприятиями всех форм собственности, общественными организациями и объединениями;</w:t>
      </w:r>
    </w:p>
    <w:p w:rsidR="00F679FE" w:rsidRPr="00741C30" w:rsidRDefault="00F679FE" w:rsidP="00F679FE">
      <w:pPr>
        <w:pStyle w:val="5"/>
        <w:rPr>
          <w:szCs w:val="28"/>
        </w:rPr>
      </w:pPr>
      <w:r w:rsidRPr="00741C30">
        <w:rPr>
          <w:szCs w:val="28"/>
        </w:rPr>
        <w:t>Глава 2. Постоянные комиссии Совета сельского поселения.</w:t>
      </w:r>
    </w:p>
    <w:p w:rsidR="00F679FE" w:rsidRPr="00741C30" w:rsidRDefault="00F679FE" w:rsidP="00F679FE">
      <w:pPr>
        <w:jc w:val="both"/>
        <w:rPr>
          <w:rFonts w:ascii="Times New Roman" w:hAnsi="Times New Roman" w:cs="Times New Roman"/>
        </w:rPr>
      </w:pPr>
    </w:p>
    <w:p w:rsidR="00F679FE" w:rsidRPr="00741C30" w:rsidRDefault="00F679FE" w:rsidP="00F679FE">
      <w:pPr>
        <w:jc w:val="both"/>
        <w:rPr>
          <w:rFonts w:ascii="Times New Roman" w:hAnsi="Times New Roman" w:cs="Times New Roman"/>
          <w:b/>
          <w:sz w:val="28"/>
          <w:szCs w:val="28"/>
        </w:rPr>
      </w:pPr>
      <w:r w:rsidRPr="00741C30">
        <w:rPr>
          <w:rFonts w:ascii="Times New Roman" w:hAnsi="Times New Roman" w:cs="Times New Roman"/>
        </w:rPr>
        <w:tab/>
      </w:r>
      <w:r w:rsidRPr="00741C30">
        <w:rPr>
          <w:rFonts w:ascii="Times New Roman" w:hAnsi="Times New Roman" w:cs="Times New Roman"/>
          <w:b/>
          <w:sz w:val="28"/>
          <w:szCs w:val="28"/>
        </w:rPr>
        <w:t>Статья 5.</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Совет сельского поселения Дульдурга</w:t>
      </w:r>
      <w:proofErr w:type="gramStart"/>
      <w:r w:rsidRPr="00741C30">
        <w:rPr>
          <w:rFonts w:ascii="Times New Roman" w:hAnsi="Times New Roman" w:cs="Times New Roman"/>
          <w:sz w:val="28"/>
          <w:szCs w:val="28"/>
        </w:rPr>
        <w:t xml:space="preserve"> ,</w:t>
      </w:r>
      <w:proofErr w:type="gramEnd"/>
      <w:r w:rsidRPr="00741C30">
        <w:rPr>
          <w:rFonts w:ascii="Times New Roman" w:hAnsi="Times New Roman" w:cs="Times New Roman"/>
          <w:sz w:val="28"/>
          <w:szCs w:val="28"/>
        </w:rPr>
        <w:t xml:space="preserve">  в соответствии со ст.24 Устава сельского поселения  образует из числа депутатов  постоянные комиссии на срок полномочий депутатов. Постоянные комиссии являются основными  постоянно действующими  рабочими  коллегиальными  органами  Совета и подотчётны ему в своей деятельности.</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Совет образует следующие постоянные комиссии:</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 постоянная комиссия по правовым вопросам;</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 постоянная комиссия по бюджету и финансам;</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 постоянная комиссия по социальным вопросам;</w:t>
      </w:r>
    </w:p>
    <w:p w:rsidR="00F679FE" w:rsidRPr="00741C30" w:rsidRDefault="00F679FE" w:rsidP="00F679FE">
      <w:pPr>
        <w:ind w:firstLine="708"/>
        <w:jc w:val="both"/>
        <w:rPr>
          <w:rFonts w:ascii="Times New Roman" w:hAnsi="Times New Roman" w:cs="Times New Roman"/>
          <w:sz w:val="28"/>
          <w:szCs w:val="28"/>
        </w:rPr>
      </w:pPr>
      <w:r w:rsidRPr="00741C30">
        <w:rPr>
          <w:rFonts w:ascii="Times New Roman" w:hAnsi="Times New Roman" w:cs="Times New Roman"/>
          <w:sz w:val="28"/>
          <w:szCs w:val="28"/>
        </w:rPr>
        <w:t>Постоянные комиссии по вопросам, отнесённым к их ведению:</w:t>
      </w:r>
    </w:p>
    <w:p w:rsidR="00F679FE" w:rsidRPr="00741C30" w:rsidRDefault="00F679FE" w:rsidP="00F679FE">
      <w:pPr>
        <w:numPr>
          <w:ilvl w:val="0"/>
          <w:numId w:val="7"/>
        </w:numPr>
        <w:spacing w:after="0" w:line="240" w:lineRule="auto"/>
        <w:jc w:val="both"/>
        <w:rPr>
          <w:rFonts w:ascii="Times New Roman" w:hAnsi="Times New Roman" w:cs="Times New Roman"/>
          <w:sz w:val="28"/>
          <w:szCs w:val="28"/>
        </w:rPr>
      </w:pPr>
      <w:r w:rsidRPr="00741C30">
        <w:rPr>
          <w:rFonts w:ascii="Times New Roman" w:hAnsi="Times New Roman" w:cs="Times New Roman"/>
          <w:sz w:val="28"/>
          <w:szCs w:val="28"/>
        </w:rPr>
        <w:t>осуществляет  предварительное рассмотрение проектов решений и их подготовку к рассмотрению сессии Совета.</w:t>
      </w:r>
    </w:p>
    <w:p w:rsidR="00F679FE" w:rsidRPr="00741C30" w:rsidRDefault="00F679FE" w:rsidP="00F679FE">
      <w:pPr>
        <w:numPr>
          <w:ilvl w:val="0"/>
          <w:numId w:val="7"/>
        </w:numPr>
        <w:spacing w:after="0" w:line="240" w:lineRule="auto"/>
        <w:jc w:val="both"/>
        <w:rPr>
          <w:rFonts w:ascii="Times New Roman" w:hAnsi="Times New Roman" w:cs="Times New Roman"/>
          <w:sz w:val="28"/>
          <w:szCs w:val="28"/>
        </w:rPr>
      </w:pPr>
      <w:r w:rsidRPr="00741C30">
        <w:rPr>
          <w:rFonts w:ascii="Times New Roman" w:hAnsi="Times New Roman" w:cs="Times New Roman"/>
          <w:sz w:val="28"/>
          <w:szCs w:val="28"/>
        </w:rPr>
        <w:t xml:space="preserve">осуществляет  контрольную функцию Совета – </w:t>
      </w:r>
      <w:proofErr w:type="gramStart"/>
      <w:r w:rsidRPr="00741C30">
        <w:rPr>
          <w:rFonts w:ascii="Times New Roman" w:hAnsi="Times New Roman" w:cs="Times New Roman"/>
          <w:sz w:val="28"/>
          <w:szCs w:val="28"/>
        </w:rPr>
        <w:t>контроль за</w:t>
      </w:r>
      <w:proofErr w:type="gramEnd"/>
      <w:r w:rsidRPr="00741C30">
        <w:rPr>
          <w:rFonts w:ascii="Times New Roman" w:hAnsi="Times New Roman" w:cs="Times New Roman"/>
          <w:sz w:val="28"/>
          <w:szCs w:val="28"/>
        </w:rPr>
        <w:t xml:space="preserve"> соблюдением  и исполнением  федеральных законов, законов  Забайкальского края, исполнением бюджета  сельского поселения, соблюдением  установленного  порядка распоряжения собственностью  сельского поселения, а также иных вопросов  в пределах  своих полномочий в соответствии с Уставом  сельского  поселения.</w:t>
      </w:r>
    </w:p>
    <w:p w:rsidR="00F679FE" w:rsidRPr="00741C30" w:rsidRDefault="00F679FE" w:rsidP="00F679FE">
      <w:pPr>
        <w:ind w:left="705"/>
        <w:jc w:val="both"/>
        <w:rPr>
          <w:rFonts w:ascii="Times New Roman" w:hAnsi="Times New Roman" w:cs="Times New Roman"/>
          <w:sz w:val="28"/>
          <w:szCs w:val="28"/>
        </w:rPr>
      </w:pPr>
      <w:r w:rsidRPr="00741C30">
        <w:rPr>
          <w:rFonts w:ascii="Times New Roman" w:hAnsi="Times New Roman" w:cs="Times New Roman"/>
          <w:sz w:val="28"/>
          <w:szCs w:val="28"/>
        </w:rPr>
        <w:t>3)  решают вопросы  организации  своей деятельности;</w:t>
      </w:r>
    </w:p>
    <w:p w:rsidR="00F679FE" w:rsidRPr="00741C30" w:rsidRDefault="00F679FE" w:rsidP="00F679FE">
      <w:pPr>
        <w:ind w:firstLine="708"/>
        <w:jc w:val="both"/>
        <w:rPr>
          <w:rFonts w:ascii="Times New Roman" w:hAnsi="Times New Roman" w:cs="Times New Roman"/>
          <w:sz w:val="28"/>
          <w:szCs w:val="28"/>
        </w:rPr>
      </w:pPr>
    </w:p>
    <w:p w:rsidR="00F679FE" w:rsidRPr="00741C30" w:rsidRDefault="00F679FE" w:rsidP="00F679FE">
      <w:pPr>
        <w:ind w:firstLine="705"/>
        <w:jc w:val="both"/>
        <w:rPr>
          <w:rFonts w:ascii="Times New Roman" w:hAnsi="Times New Roman" w:cs="Times New Roman"/>
          <w:b/>
          <w:bCs/>
          <w:sz w:val="28"/>
          <w:szCs w:val="28"/>
        </w:rPr>
      </w:pPr>
      <w:r w:rsidRPr="00741C30">
        <w:rPr>
          <w:rFonts w:ascii="Times New Roman" w:hAnsi="Times New Roman" w:cs="Times New Roman"/>
          <w:b/>
          <w:bCs/>
          <w:sz w:val="28"/>
          <w:szCs w:val="28"/>
        </w:rPr>
        <w:lastRenderedPageBreak/>
        <w:t>Статья 6.</w:t>
      </w:r>
    </w:p>
    <w:p w:rsidR="00F679FE" w:rsidRPr="00741C30" w:rsidRDefault="00F679FE" w:rsidP="00F679FE">
      <w:pPr>
        <w:ind w:firstLine="705"/>
        <w:jc w:val="both"/>
        <w:rPr>
          <w:rFonts w:ascii="Times New Roman" w:hAnsi="Times New Roman" w:cs="Times New Roman"/>
          <w:bCs/>
          <w:sz w:val="28"/>
          <w:szCs w:val="28"/>
        </w:rPr>
      </w:pPr>
      <w:r w:rsidRPr="00741C30">
        <w:rPr>
          <w:rFonts w:ascii="Times New Roman" w:hAnsi="Times New Roman" w:cs="Times New Roman"/>
          <w:bCs/>
          <w:sz w:val="28"/>
          <w:szCs w:val="28"/>
        </w:rPr>
        <w:t xml:space="preserve">1. Состав постоянной комиссии формируется  и утверждается Советом большинством  голосов  от установленного  количества  депутатов. </w:t>
      </w:r>
    </w:p>
    <w:p w:rsidR="00F679FE" w:rsidRPr="00741C30" w:rsidRDefault="00F679FE" w:rsidP="00F679FE">
      <w:pPr>
        <w:ind w:firstLine="705"/>
        <w:jc w:val="both"/>
        <w:rPr>
          <w:rFonts w:ascii="Times New Roman" w:hAnsi="Times New Roman" w:cs="Times New Roman"/>
          <w:bCs/>
          <w:sz w:val="28"/>
          <w:szCs w:val="28"/>
        </w:rPr>
      </w:pPr>
      <w:r w:rsidRPr="00741C30">
        <w:rPr>
          <w:rFonts w:ascii="Times New Roman" w:hAnsi="Times New Roman" w:cs="Times New Roman"/>
          <w:bCs/>
          <w:sz w:val="28"/>
          <w:szCs w:val="28"/>
        </w:rPr>
        <w:t>2. Численный состав  постоянных комиссий</w:t>
      </w:r>
      <w:r w:rsidRPr="00741C30">
        <w:rPr>
          <w:rFonts w:ascii="Times New Roman" w:hAnsi="Times New Roman" w:cs="Times New Roman"/>
          <w:b/>
          <w:bCs/>
          <w:sz w:val="28"/>
          <w:szCs w:val="28"/>
        </w:rPr>
        <w:t xml:space="preserve"> </w:t>
      </w:r>
      <w:r w:rsidRPr="00741C30">
        <w:rPr>
          <w:rFonts w:ascii="Times New Roman" w:hAnsi="Times New Roman" w:cs="Times New Roman"/>
          <w:bCs/>
          <w:sz w:val="28"/>
          <w:szCs w:val="28"/>
        </w:rPr>
        <w:t>определяется Советом. Решение об образовании, изменении и упразднении постоянных комиссий оформляется решением сессии.</w:t>
      </w:r>
    </w:p>
    <w:p w:rsidR="00F679FE" w:rsidRPr="00741C30" w:rsidRDefault="00F679FE" w:rsidP="00F679FE">
      <w:pPr>
        <w:ind w:firstLine="705"/>
        <w:jc w:val="both"/>
        <w:rPr>
          <w:rFonts w:ascii="Times New Roman" w:hAnsi="Times New Roman" w:cs="Times New Roman"/>
          <w:bCs/>
          <w:sz w:val="28"/>
          <w:szCs w:val="28"/>
        </w:rPr>
      </w:pPr>
      <w:r w:rsidRPr="00741C30">
        <w:rPr>
          <w:rFonts w:ascii="Times New Roman" w:hAnsi="Times New Roman" w:cs="Times New Roman"/>
          <w:bCs/>
          <w:sz w:val="28"/>
          <w:szCs w:val="28"/>
        </w:rPr>
        <w:t>3. Каждый депутат, за исключением  председателя и заместителя, обязан состоять в одной из постоянных комиссий Совета.</w:t>
      </w:r>
    </w:p>
    <w:p w:rsidR="00F679FE" w:rsidRPr="00741C30" w:rsidRDefault="00F679FE" w:rsidP="00F679FE">
      <w:pPr>
        <w:ind w:firstLine="705"/>
        <w:jc w:val="both"/>
        <w:rPr>
          <w:rFonts w:ascii="Times New Roman" w:hAnsi="Times New Roman" w:cs="Times New Roman"/>
          <w:bCs/>
          <w:sz w:val="28"/>
          <w:szCs w:val="28"/>
        </w:rPr>
      </w:pPr>
      <w:r w:rsidRPr="00741C30">
        <w:rPr>
          <w:rFonts w:ascii="Times New Roman" w:hAnsi="Times New Roman" w:cs="Times New Roman"/>
          <w:bCs/>
          <w:sz w:val="28"/>
          <w:szCs w:val="28"/>
        </w:rPr>
        <w:t>4. Депутат Совета  может быть  членом  только  одной комиссии.</w:t>
      </w:r>
    </w:p>
    <w:p w:rsidR="00F679FE" w:rsidRPr="00741C30" w:rsidRDefault="00F679FE" w:rsidP="00F679FE">
      <w:pPr>
        <w:ind w:firstLine="705"/>
        <w:jc w:val="both"/>
        <w:rPr>
          <w:rFonts w:ascii="Times New Roman" w:hAnsi="Times New Roman" w:cs="Times New Roman"/>
          <w:bCs/>
          <w:sz w:val="28"/>
          <w:szCs w:val="28"/>
        </w:rPr>
      </w:pPr>
    </w:p>
    <w:p w:rsidR="00F679FE" w:rsidRPr="00741C30" w:rsidRDefault="00F679FE" w:rsidP="00F679FE">
      <w:pPr>
        <w:ind w:firstLine="705"/>
        <w:jc w:val="both"/>
        <w:rPr>
          <w:rFonts w:ascii="Times New Roman" w:hAnsi="Times New Roman" w:cs="Times New Roman"/>
          <w:bCs/>
          <w:sz w:val="28"/>
          <w:szCs w:val="28"/>
        </w:rPr>
      </w:pPr>
    </w:p>
    <w:p w:rsidR="00F679FE" w:rsidRPr="00741C30" w:rsidRDefault="00F679FE" w:rsidP="00F679FE">
      <w:pPr>
        <w:ind w:firstLine="705"/>
        <w:jc w:val="both"/>
        <w:rPr>
          <w:rFonts w:ascii="Times New Roman" w:hAnsi="Times New Roman" w:cs="Times New Roman"/>
          <w:sz w:val="28"/>
          <w:szCs w:val="28"/>
        </w:rPr>
      </w:pPr>
      <w:r w:rsidRPr="00741C30">
        <w:rPr>
          <w:rFonts w:ascii="Times New Roman" w:hAnsi="Times New Roman" w:cs="Times New Roman"/>
          <w:b/>
          <w:bCs/>
          <w:sz w:val="28"/>
          <w:szCs w:val="28"/>
        </w:rPr>
        <w:t>Статья 7.</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Основной формой работы постоянной комиссии является заседание.</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Заседание комиссии правомочно, если на нем присутствуют более половины от общего числа членов комиссии. Заседание проводит председатель комиссии. Решение комиссии принимается большинством голосов от числа присутствующих членов. В случае отсутствия председателя комиссии по его поручению или поручению председателя Совета  заседание может проводить любой другой член комиссии. Решение комиссии принимается в форме заключений и рекомендаций. На заседании ведется протокол, который подписывается председателем комиссии.</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3. Заседания комиссии проводятся не реже одного раза в  2 месяца и по мере необходимости.</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8.</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Председатель комиссии, а также депутат – член комиссии имеет право выступать на заседаниях других комиссии с докладами и содокладами по вопросам, относящимся к их ведению.</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В заседаниях комиссии могут принимать участие с правом совещательного голоса депутаты Совета, не входящие в состав комиссии.</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lastRenderedPageBreak/>
        <w:t>3. На заседаниях комиссии могут присутствовать представители иных заинтересованных государственных и общественных органов и организаций.</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9.</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Постоянные комиссии, для подготовки отдельных вопросов и организации их обсуждения, может образовать рабочие группы из числа депутатов и работников аппарата администрации села, представителей подведомственных учреждений, других государственных и общественных органов и организаций.</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Постоянные комиссии вправе запрашивать у должностных лиц аппарата администрации, местного самоуправления и других организаций материалы и документы по вопросам, рассматриваемым на его заседании.</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10.</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Постоянные комиссии  могут проводить совместные заседания.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Совместные заседания постоянных комиссий правомочны, если на них присутствует более половины членов от каждой  комиссии.</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3. Совместные заседания ведут председатели соответствующих комиссий поочередно.</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4. Протоколы, решения (заключения и рекомендации) совместных заседаний подписываются председателями соответствующих постоянных комиссий.</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11.</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Председатель постоянной комиссии несет персональную ответственность за организацию работы и деятельность комиссий.</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Председатель комиссии:</w:t>
      </w:r>
    </w:p>
    <w:p w:rsidR="00F679FE" w:rsidRPr="00741C30" w:rsidRDefault="00F679FE" w:rsidP="00F679FE">
      <w:pPr>
        <w:numPr>
          <w:ilvl w:val="0"/>
          <w:numId w:val="3"/>
        </w:numPr>
        <w:tabs>
          <w:tab w:val="clear" w:pos="1428"/>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lastRenderedPageBreak/>
        <w:t>созывает заседание комиссии;</w:t>
      </w:r>
    </w:p>
    <w:p w:rsidR="00F679FE" w:rsidRPr="00741C30" w:rsidRDefault="00F679FE" w:rsidP="00F679FE">
      <w:pPr>
        <w:numPr>
          <w:ilvl w:val="0"/>
          <w:numId w:val="3"/>
        </w:numPr>
        <w:tabs>
          <w:tab w:val="clear" w:pos="1428"/>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обеспечивает подготовку вопросов, вносимых на заседание комиссии;</w:t>
      </w:r>
    </w:p>
    <w:p w:rsidR="00F679FE" w:rsidRPr="00741C30" w:rsidRDefault="00F679FE" w:rsidP="00F679FE">
      <w:pPr>
        <w:numPr>
          <w:ilvl w:val="0"/>
          <w:numId w:val="3"/>
        </w:numPr>
        <w:tabs>
          <w:tab w:val="clear" w:pos="1428"/>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председательствует на заседании комиссии;</w:t>
      </w:r>
    </w:p>
    <w:p w:rsidR="00F679FE" w:rsidRPr="00741C30" w:rsidRDefault="00F679FE" w:rsidP="00F679FE">
      <w:pPr>
        <w:numPr>
          <w:ilvl w:val="0"/>
          <w:numId w:val="3"/>
        </w:numPr>
        <w:tabs>
          <w:tab w:val="clear" w:pos="1428"/>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направляет членам комиссии необходимые для работы документы и материалы;</w:t>
      </w:r>
    </w:p>
    <w:p w:rsidR="00F679FE" w:rsidRPr="00741C30" w:rsidRDefault="00F679FE" w:rsidP="00F679FE">
      <w:pPr>
        <w:numPr>
          <w:ilvl w:val="0"/>
          <w:numId w:val="3"/>
        </w:numPr>
        <w:tabs>
          <w:tab w:val="clear" w:pos="1428"/>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приглашает для принятия участия в работе заседаний комиссий представителей администрации села, государственных и общественных органов и организаций;</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 xml:space="preserve"> </w:t>
      </w:r>
      <w:r w:rsidRPr="00741C30">
        <w:rPr>
          <w:rFonts w:ascii="Times New Roman" w:hAnsi="Times New Roman" w:cs="Times New Roman"/>
          <w:sz w:val="28"/>
          <w:szCs w:val="28"/>
        </w:rPr>
        <w:tab/>
        <w:t>6. представляет письменный отчет о деятельности комиссии и о своей деятельности не реже одного раза в год на заседании сессии Совета. Сессия Совета  вправе в любое время запросить отчет о деятельности комиссии и его председателя.</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pStyle w:val="5"/>
        <w:ind w:firstLine="708"/>
        <w:rPr>
          <w:bCs w:val="0"/>
          <w:szCs w:val="28"/>
        </w:rPr>
      </w:pPr>
      <w:r w:rsidRPr="00741C30">
        <w:rPr>
          <w:szCs w:val="28"/>
        </w:rPr>
        <w:t>Глава 3. Депутатские группы, работа депутатов.</w:t>
      </w: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 xml:space="preserve">Статья 12. </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Депутаты в составе не менее трех человек вправе объединяться в добровольные депутатские группы.</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Депутатские группы могут быть постоянными и временными.</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3. Регистрация депутатских групп производится Советом на основании письменного заявления и оформляется решением. </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4. Депутат Совета вправе состоять только в одной депутатской группе и выбывает из нее в случае подачи письменного заявления либо на основании решения большинства от общего числа членов депутатской группы об исключении его из состава группы. </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5. Внутренняя деятельность депутатской группы организуется самостоятельно.</w:t>
      </w:r>
    </w:p>
    <w:p w:rsidR="00F679FE" w:rsidRPr="00741C30" w:rsidRDefault="00F679FE" w:rsidP="00F679FE">
      <w:pPr>
        <w:ind w:firstLine="709"/>
        <w:jc w:val="both"/>
        <w:rPr>
          <w:rFonts w:ascii="Times New Roman" w:hAnsi="Times New Roman" w:cs="Times New Roman"/>
          <w:b/>
          <w:sz w:val="28"/>
          <w:szCs w:val="28"/>
        </w:rPr>
      </w:pPr>
      <w:r w:rsidRPr="00741C30">
        <w:rPr>
          <w:rFonts w:ascii="Times New Roman" w:hAnsi="Times New Roman" w:cs="Times New Roman"/>
          <w:b/>
          <w:sz w:val="28"/>
          <w:szCs w:val="28"/>
        </w:rPr>
        <w:t>Статья 13.</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1. Полномочия  депутата Совета начинаются  со дня его  избрания и прекращаются  со дня  </w:t>
      </w:r>
      <w:proofErr w:type="gramStart"/>
      <w:r w:rsidRPr="00741C30">
        <w:rPr>
          <w:rFonts w:ascii="Times New Roman" w:hAnsi="Times New Roman" w:cs="Times New Roman"/>
          <w:sz w:val="28"/>
          <w:szCs w:val="28"/>
        </w:rPr>
        <w:t>начала работы первой сессии Совета поселения нового созыва</w:t>
      </w:r>
      <w:proofErr w:type="gramEnd"/>
      <w:r w:rsidRPr="00741C30">
        <w:rPr>
          <w:rFonts w:ascii="Times New Roman" w:hAnsi="Times New Roman" w:cs="Times New Roman"/>
          <w:sz w:val="28"/>
          <w:szCs w:val="28"/>
        </w:rPr>
        <w:t>.</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2. Депутаты осуществляют свои полномочия, как </w:t>
      </w:r>
      <w:proofErr w:type="gramStart"/>
      <w:r w:rsidRPr="00741C30">
        <w:rPr>
          <w:rFonts w:ascii="Times New Roman" w:hAnsi="Times New Roman" w:cs="Times New Roman"/>
          <w:sz w:val="28"/>
          <w:szCs w:val="28"/>
        </w:rPr>
        <w:t>правило</w:t>
      </w:r>
      <w:proofErr w:type="gramEnd"/>
      <w:r w:rsidRPr="00741C30">
        <w:rPr>
          <w:rFonts w:ascii="Times New Roman" w:hAnsi="Times New Roman" w:cs="Times New Roman"/>
          <w:sz w:val="28"/>
          <w:szCs w:val="28"/>
        </w:rPr>
        <w:t xml:space="preserve"> на  непостоянной основе.</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lastRenderedPageBreak/>
        <w:t>3. Депутат обязан принимать  участие в работе Совета, присутствовать на его заседаниях</w:t>
      </w:r>
      <w:proofErr w:type="gramStart"/>
      <w:r w:rsidRPr="00741C30">
        <w:rPr>
          <w:rFonts w:ascii="Times New Roman" w:hAnsi="Times New Roman" w:cs="Times New Roman"/>
          <w:sz w:val="28"/>
          <w:szCs w:val="28"/>
        </w:rPr>
        <w:t xml:space="preserve"> ,</w:t>
      </w:r>
      <w:proofErr w:type="gramEnd"/>
      <w:r w:rsidRPr="00741C30">
        <w:rPr>
          <w:rFonts w:ascii="Times New Roman" w:hAnsi="Times New Roman" w:cs="Times New Roman"/>
          <w:sz w:val="28"/>
          <w:szCs w:val="28"/>
        </w:rPr>
        <w:t xml:space="preserve"> работать в комиссиях в состав которых  он избран.</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4. Депутат рассматривает поступившие  к нему предложения, заявления и жалобы, принимает  меры к их  своевременному разрешению, ведёт приём граждан.</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5. Депутату, в соответствии с законодательством, Уставом, настоящим регламентом Совета, обеспечиваются условия для беспрепятственного  осуществления полномочий.</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6. Депутат вправе  обращаться  с запросами, оформленными в порядке, установленном регламентом Совета поселения. Депутатские запросы подлежат  рассмотрению  теми органами  и должностными  лицами, которым они адресованы.</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7. Депутат  проводит оргмассовую работу с населением в своём избирательном  округе (микрорайоне).</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7. Депутат  не может быть  задержан, подвергнут  обыску по месту жительства, работы, арестован, привлечён к уголовной ответственности без согласия  прокурора Забайкальского края. За исключением случаев задержания  на месте преступления.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 </w:t>
      </w:r>
    </w:p>
    <w:p w:rsidR="00F679FE" w:rsidRPr="00741C30" w:rsidRDefault="00F679FE" w:rsidP="00F679FE">
      <w:pPr>
        <w:jc w:val="center"/>
        <w:rPr>
          <w:rFonts w:ascii="Times New Roman" w:hAnsi="Times New Roman" w:cs="Times New Roman"/>
          <w:b/>
          <w:bCs/>
          <w:sz w:val="28"/>
          <w:szCs w:val="28"/>
        </w:rPr>
      </w:pPr>
      <w:r w:rsidRPr="00741C30">
        <w:rPr>
          <w:rFonts w:ascii="Times New Roman" w:hAnsi="Times New Roman" w:cs="Times New Roman"/>
          <w:b/>
          <w:bCs/>
          <w:sz w:val="28"/>
          <w:szCs w:val="28"/>
        </w:rPr>
        <w:t>РАЗДЕЛ II. ОБЩИЙ ПОРЯДОК РАБОТЫ СОВЕТА.</w:t>
      </w:r>
    </w:p>
    <w:p w:rsidR="00F679FE" w:rsidRPr="00741C30" w:rsidRDefault="00F679FE" w:rsidP="00F679FE">
      <w:pPr>
        <w:jc w:val="center"/>
        <w:rPr>
          <w:rFonts w:ascii="Times New Roman" w:hAnsi="Times New Roman" w:cs="Times New Roman"/>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Глава 4. Начало работы Совета, порядок проведения заседаний.</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sz w:val="28"/>
          <w:szCs w:val="28"/>
        </w:rPr>
      </w:pPr>
      <w:r w:rsidRPr="00741C30">
        <w:rPr>
          <w:rFonts w:ascii="Times New Roman" w:hAnsi="Times New Roman" w:cs="Times New Roman"/>
          <w:b/>
          <w:bCs/>
          <w:sz w:val="28"/>
          <w:szCs w:val="28"/>
        </w:rPr>
        <w:t>Статья 14.</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1. Подготовку первого заседания Совета проводит организационный комитет, сформированный на общем собрании вновь избранных депутатов. Общее собрание вновь избранных депутатов созывает председатель Совета предыдущего созыва. </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Полномочия депутатов предыдущего созыва прекращаются с момента начала работы Совета нового созыва и избрания ее руководящих органов. Полномочия вновь избранных депутатов наступают со дня избрания.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lastRenderedPageBreak/>
        <w:t>3. Совет проводит первое заседание на 20 день после его избрания.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4. Совет является правомочным, если в его состав избрано не менее двух третей от установленного числа депутатов.</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5. Первое заседание Совета открывает старейший по </w:t>
      </w:r>
      <w:proofErr w:type="gramStart"/>
      <w:r w:rsidRPr="00741C30">
        <w:rPr>
          <w:rFonts w:ascii="Times New Roman" w:hAnsi="Times New Roman" w:cs="Times New Roman"/>
          <w:sz w:val="28"/>
          <w:szCs w:val="28"/>
        </w:rPr>
        <w:t>возрасту</w:t>
      </w:r>
      <w:proofErr w:type="gramEnd"/>
      <w:r w:rsidRPr="00741C30">
        <w:rPr>
          <w:rFonts w:ascii="Times New Roman" w:hAnsi="Times New Roman" w:cs="Times New Roman"/>
          <w:sz w:val="28"/>
          <w:szCs w:val="28"/>
        </w:rPr>
        <w:t xml:space="preserve"> депутат и ведет заседание до выборов председателя.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6.Председательствующий предоставляет слово председателю избирательной комиссии муниципального образования. Председатель избирательной комиссии сообщает о результатах выборов в Совет сельского поселения и оглашает фамилии избранных депутатов.</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15.</w:t>
      </w:r>
    </w:p>
    <w:p w:rsidR="00F679FE" w:rsidRPr="00741C30" w:rsidRDefault="00F679FE" w:rsidP="00F679FE">
      <w:pPr>
        <w:numPr>
          <w:ilvl w:val="0"/>
          <w:numId w:val="8"/>
        </w:numPr>
        <w:spacing w:after="0" w:line="240" w:lineRule="auto"/>
        <w:jc w:val="both"/>
        <w:rPr>
          <w:rFonts w:ascii="Times New Roman" w:hAnsi="Times New Roman" w:cs="Times New Roman"/>
          <w:sz w:val="28"/>
          <w:szCs w:val="28"/>
        </w:rPr>
      </w:pPr>
      <w:r w:rsidRPr="00741C30">
        <w:rPr>
          <w:rFonts w:ascii="Times New Roman" w:hAnsi="Times New Roman" w:cs="Times New Roman"/>
          <w:sz w:val="28"/>
          <w:szCs w:val="28"/>
        </w:rPr>
        <w:t>Организационной формой работы Совета  является сессия.</w:t>
      </w:r>
    </w:p>
    <w:p w:rsidR="00F679FE" w:rsidRPr="00741C30" w:rsidRDefault="00F679FE" w:rsidP="00F679FE">
      <w:pPr>
        <w:numPr>
          <w:ilvl w:val="0"/>
          <w:numId w:val="8"/>
        </w:numPr>
        <w:spacing w:after="0" w:line="240" w:lineRule="auto"/>
        <w:jc w:val="both"/>
        <w:rPr>
          <w:rFonts w:ascii="Times New Roman" w:hAnsi="Times New Roman" w:cs="Times New Roman"/>
          <w:sz w:val="28"/>
          <w:szCs w:val="28"/>
        </w:rPr>
      </w:pPr>
      <w:r w:rsidRPr="00741C30">
        <w:rPr>
          <w:rFonts w:ascii="Times New Roman" w:hAnsi="Times New Roman" w:cs="Times New Roman"/>
          <w:sz w:val="28"/>
          <w:szCs w:val="28"/>
        </w:rPr>
        <w:t xml:space="preserve">Совет созывается на сессию не реже  одного раза в три месяца </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председателем Совета  поселения.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3. Внеочередные заседания созываются по инициативе  постоянных комиссий, депутатских групп, а также председателя Совета или Главы сельского поселения.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4. Сессия Совета правомочна при участии в ней не менее двух третей депутатов Совета.</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ab/>
      </w:r>
    </w:p>
    <w:p w:rsidR="00F679FE" w:rsidRPr="00741C30" w:rsidRDefault="00F679FE" w:rsidP="00F679FE">
      <w:pPr>
        <w:numPr>
          <w:ilvl w:val="0"/>
          <w:numId w:val="1"/>
        </w:numPr>
        <w:spacing w:after="0" w:line="240" w:lineRule="auto"/>
        <w:jc w:val="both"/>
        <w:rPr>
          <w:rFonts w:ascii="Times New Roman" w:hAnsi="Times New Roman" w:cs="Times New Roman"/>
          <w:sz w:val="28"/>
          <w:szCs w:val="28"/>
        </w:rPr>
      </w:pPr>
      <w:r w:rsidRPr="00741C30">
        <w:rPr>
          <w:rFonts w:ascii="Times New Roman" w:hAnsi="Times New Roman" w:cs="Times New Roman"/>
          <w:sz w:val="28"/>
          <w:szCs w:val="28"/>
        </w:rPr>
        <w:t>Депутаты,  не принимающие  участие в работе  очередного заседания сессии, заблаговременно  информируют  об этом председателя.</w:t>
      </w:r>
    </w:p>
    <w:p w:rsidR="00F679FE" w:rsidRPr="00741C30" w:rsidRDefault="00F679FE" w:rsidP="00F679FE">
      <w:pPr>
        <w:numPr>
          <w:ilvl w:val="0"/>
          <w:numId w:val="1"/>
        </w:numPr>
        <w:spacing w:after="0" w:line="240" w:lineRule="auto"/>
        <w:jc w:val="both"/>
        <w:rPr>
          <w:rFonts w:ascii="Times New Roman" w:hAnsi="Times New Roman" w:cs="Times New Roman"/>
          <w:sz w:val="28"/>
          <w:szCs w:val="28"/>
        </w:rPr>
      </w:pPr>
      <w:r w:rsidRPr="00741C30">
        <w:rPr>
          <w:rFonts w:ascii="Times New Roman" w:hAnsi="Times New Roman" w:cs="Times New Roman"/>
          <w:sz w:val="28"/>
          <w:szCs w:val="28"/>
        </w:rPr>
        <w:t>На заседании Совета вправе присутствовать</w:t>
      </w:r>
      <w:proofErr w:type="gramStart"/>
      <w:r w:rsidRPr="00741C30">
        <w:rPr>
          <w:rFonts w:ascii="Times New Roman" w:hAnsi="Times New Roman" w:cs="Times New Roman"/>
          <w:sz w:val="28"/>
          <w:szCs w:val="28"/>
        </w:rPr>
        <w:t xml:space="preserve">  :</w:t>
      </w:r>
      <w:proofErr w:type="gramEnd"/>
    </w:p>
    <w:p w:rsidR="00F679FE" w:rsidRPr="00741C30" w:rsidRDefault="00F679FE" w:rsidP="00F679FE">
      <w:pPr>
        <w:ind w:left="708"/>
        <w:jc w:val="both"/>
        <w:rPr>
          <w:rFonts w:ascii="Times New Roman" w:hAnsi="Times New Roman" w:cs="Times New Roman"/>
          <w:sz w:val="28"/>
          <w:szCs w:val="28"/>
        </w:rPr>
      </w:pPr>
      <w:r w:rsidRPr="00741C30">
        <w:rPr>
          <w:rFonts w:ascii="Times New Roman" w:hAnsi="Times New Roman" w:cs="Times New Roman"/>
          <w:sz w:val="28"/>
          <w:szCs w:val="28"/>
        </w:rPr>
        <w:t>- Глава сельского поселения;</w:t>
      </w:r>
    </w:p>
    <w:p w:rsidR="00F679FE" w:rsidRPr="00741C30" w:rsidRDefault="00F679FE" w:rsidP="00F679FE">
      <w:pPr>
        <w:ind w:left="708"/>
        <w:jc w:val="both"/>
        <w:rPr>
          <w:rFonts w:ascii="Times New Roman" w:hAnsi="Times New Roman" w:cs="Times New Roman"/>
          <w:sz w:val="28"/>
          <w:szCs w:val="28"/>
        </w:rPr>
      </w:pPr>
      <w:r w:rsidRPr="00741C30">
        <w:rPr>
          <w:rFonts w:ascii="Times New Roman" w:hAnsi="Times New Roman" w:cs="Times New Roman"/>
          <w:sz w:val="28"/>
          <w:szCs w:val="28"/>
        </w:rPr>
        <w:t>- должностные лица администрации поселения;</w:t>
      </w:r>
    </w:p>
    <w:p w:rsidR="00F679FE" w:rsidRPr="00741C30" w:rsidRDefault="00F679FE" w:rsidP="00F679FE">
      <w:pPr>
        <w:ind w:left="708"/>
        <w:jc w:val="both"/>
        <w:rPr>
          <w:rFonts w:ascii="Times New Roman" w:hAnsi="Times New Roman" w:cs="Times New Roman"/>
          <w:sz w:val="28"/>
          <w:szCs w:val="28"/>
        </w:rPr>
      </w:pPr>
      <w:r w:rsidRPr="00741C30">
        <w:rPr>
          <w:rFonts w:ascii="Times New Roman" w:hAnsi="Times New Roman" w:cs="Times New Roman"/>
          <w:sz w:val="28"/>
          <w:szCs w:val="28"/>
        </w:rPr>
        <w:t>При необходимости могут  присутствовать  должностные лица</w:t>
      </w:r>
    </w:p>
    <w:p w:rsidR="00F679FE" w:rsidRPr="00741C30" w:rsidRDefault="00F679FE" w:rsidP="00F679FE">
      <w:pPr>
        <w:jc w:val="both"/>
        <w:rPr>
          <w:rFonts w:ascii="Times New Roman" w:hAnsi="Times New Roman" w:cs="Times New Roman"/>
          <w:sz w:val="28"/>
          <w:szCs w:val="28"/>
        </w:rPr>
      </w:pPr>
      <w:r w:rsidRPr="00741C30">
        <w:rPr>
          <w:rFonts w:ascii="Times New Roman" w:hAnsi="Times New Roman" w:cs="Times New Roman"/>
          <w:sz w:val="28"/>
          <w:szCs w:val="28"/>
        </w:rPr>
        <w:t>вышестоящих администраций района и округа.</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7. Список приглашенных лиц по конкретным вопросам определяется комиссией, ответственной за подготовку вопроса .</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8. На заседании Совета ведется стенограмма. После заседания оформляется протокол. К нему прилагаются решения и другие материалы, </w:t>
      </w:r>
      <w:r w:rsidRPr="00741C30">
        <w:rPr>
          <w:rFonts w:ascii="Times New Roman" w:hAnsi="Times New Roman" w:cs="Times New Roman"/>
          <w:sz w:val="28"/>
          <w:szCs w:val="28"/>
        </w:rPr>
        <w:lastRenderedPageBreak/>
        <w:t>список депутатов присутствовавших и отсутствовавших на заседании. Протокол оформляется в течение двух недель со дня проведения заседания и подписывается председателем.</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8"/>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16.</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Председательствующий на заседании Совета:</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открывает и закрывает заседание;</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руководит общим ходом заседания;</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предоставляет слово для выступления, для внесения предложений;</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обеспечивает выполнение организационных решений, принятых на заседании Совета;</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проводит голосование и оглашает его результаты;</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объявляет о перерыве;</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следит за соблюдением Устава сельского поселения и настоящего Регламента;</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 вправе при нарушениях настоящего Регламента, установленного порядка работы предупредить депутата, а при повторном нарушении - лишить его слова. </w:t>
      </w:r>
    </w:p>
    <w:p w:rsidR="00F679FE" w:rsidRPr="00741C30" w:rsidRDefault="00F679FE" w:rsidP="00F679FE">
      <w:pPr>
        <w:numPr>
          <w:ilvl w:val="0"/>
          <w:numId w:val="4"/>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вправе указывать на допущенные нарушения Конституции Российской Федерации, федеральных законов, законов Забайкальского края, Устава сельского поселения, настоящего Регламента, а также исправлять фактические ошибки, допущенные в выступлениях; </w:t>
      </w:r>
    </w:p>
    <w:p w:rsidR="00F679FE" w:rsidRPr="00741C30" w:rsidRDefault="00F679FE" w:rsidP="00F679FE">
      <w:pPr>
        <w:numPr>
          <w:ilvl w:val="0"/>
          <w:numId w:val="4"/>
        </w:numPr>
        <w:tabs>
          <w:tab w:val="clear" w:pos="720"/>
          <w:tab w:val="num" w:pos="126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вправе удалить из зала заседания приглашенных лиц, мешающих работе Совета; </w:t>
      </w:r>
    </w:p>
    <w:p w:rsidR="00F679FE" w:rsidRPr="00741C30" w:rsidRDefault="00F679FE" w:rsidP="00F679FE">
      <w:pPr>
        <w:numPr>
          <w:ilvl w:val="0"/>
          <w:numId w:val="4"/>
        </w:numPr>
        <w:tabs>
          <w:tab w:val="clear" w:pos="720"/>
          <w:tab w:val="num" w:pos="126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вправе применять санкции, предусмотренные настоящим Регламентом, фиксируя это в протоколе заседания;</w:t>
      </w:r>
    </w:p>
    <w:p w:rsidR="00F679FE" w:rsidRPr="00741C30" w:rsidRDefault="00F679FE" w:rsidP="00F679FE">
      <w:pPr>
        <w:numPr>
          <w:ilvl w:val="0"/>
          <w:numId w:val="4"/>
        </w:numPr>
        <w:tabs>
          <w:tab w:val="clear" w:pos="720"/>
          <w:tab w:val="num" w:pos="126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ставит на голосование поступившее предложение в порядке поступления;</w:t>
      </w:r>
    </w:p>
    <w:p w:rsidR="00F679FE" w:rsidRPr="00741C30" w:rsidRDefault="00F679FE" w:rsidP="00F679FE">
      <w:pPr>
        <w:numPr>
          <w:ilvl w:val="0"/>
          <w:numId w:val="4"/>
        </w:numPr>
        <w:tabs>
          <w:tab w:val="clear" w:pos="720"/>
          <w:tab w:val="num" w:pos="126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подписывает постановления и протокол заседания  Совета.</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Председательствующий на заседании Совета не вправе комментировать выступления депутатов, давать им характеристику.</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3. Участвуя в открытом голосовании, председательствующий голосует последним. </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14.</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Заседание Совета ведется на русском языке.</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lastRenderedPageBreak/>
        <w:t>2. Продолжительность докладов, содокладов и заключительного слова устанавливается председательствующим по согласованию с докладчиками и содокладчиками.</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3. </w:t>
      </w:r>
      <w:proofErr w:type="gramStart"/>
      <w:r w:rsidRPr="00741C30">
        <w:rPr>
          <w:rFonts w:ascii="Times New Roman" w:hAnsi="Times New Roman" w:cs="Times New Roman"/>
          <w:sz w:val="28"/>
          <w:szCs w:val="28"/>
        </w:rPr>
        <w:t>Выступающий на заседании Совета не вправе употреблять грубые, оскорбительные выражения, ущемляющие честь и достоинство депутатов и других лиц, призывать к насильственному свержению существующего конституционного строя и другим незаконным действиям, использовать ложную информацию, допускать необоснованные обвинения в чей-либо адрес.</w:t>
      </w:r>
      <w:proofErr w:type="gramEnd"/>
      <w:r w:rsidRPr="00741C30">
        <w:rPr>
          <w:rFonts w:ascii="Times New Roman" w:hAnsi="Times New Roman" w:cs="Times New Roman"/>
          <w:sz w:val="28"/>
          <w:szCs w:val="28"/>
        </w:rPr>
        <w:t xml:space="preserve"> В случае нарушения данных предписаний председательствующий предупреждает выступающего. Депутат, допустивший грубые, оскорбительные выражения в адрес председательствующего, других депутатов лишается права выступления на время всего заседания.</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4. Никто не вправе выступать на заседании без разрешения председательствующего.</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5. После принятия решения о прекращении прений докладчик и содокладчик имеют право на заключительное слово.</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Глава 5. Порядок голосования и принятия решений</w:t>
      </w:r>
    </w:p>
    <w:p w:rsidR="00F679FE" w:rsidRPr="00741C30" w:rsidRDefault="00F679FE" w:rsidP="00F679FE">
      <w:pPr>
        <w:ind w:firstLine="709"/>
        <w:jc w:val="both"/>
        <w:rPr>
          <w:rFonts w:ascii="Times New Roman" w:hAnsi="Times New Roman" w:cs="Times New Roman"/>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18.</w:t>
      </w:r>
    </w:p>
    <w:p w:rsidR="00F679FE" w:rsidRPr="00741C30" w:rsidRDefault="00F679FE" w:rsidP="00F679FE">
      <w:pPr>
        <w:pStyle w:val="3"/>
        <w:numPr>
          <w:ilvl w:val="0"/>
          <w:numId w:val="5"/>
        </w:numPr>
        <w:tabs>
          <w:tab w:val="clear" w:pos="720"/>
          <w:tab w:val="num" w:pos="1080"/>
        </w:tabs>
        <w:spacing w:after="0"/>
        <w:ind w:left="0" w:firstLine="709"/>
        <w:jc w:val="both"/>
        <w:rPr>
          <w:sz w:val="28"/>
          <w:szCs w:val="28"/>
        </w:rPr>
      </w:pPr>
      <w:r w:rsidRPr="00741C30">
        <w:rPr>
          <w:sz w:val="28"/>
          <w:szCs w:val="28"/>
        </w:rPr>
        <w:t>Открытое голосование проводится на заседании  Совета.</w:t>
      </w:r>
    </w:p>
    <w:p w:rsidR="00F679FE" w:rsidRPr="00741C30" w:rsidRDefault="00F679FE" w:rsidP="00F679FE">
      <w:pPr>
        <w:numPr>
          <w:ilvl w:val="0"/>
          <w:numId w:val="5"/>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Перед началом голосования председательствующий сообщает количество предложений, поступивших для голосования, уточняет их формулировки и очередность голосования, напоминает, каким большинством голосов может быть принято решение (от установленного количества депутатов, числа присутствующих депутатов, числа избранных депутатов и т.д.).</w:t>
      </w:r>
    </w:p>
    <w:p w:rsidR="00F679FE" w:rsidRPr="00741C30" w:rsidRDefault="00F679FE" w:rsidP="00F679FE">
      <w:pPr>
        <w:pStyle w:val="3"/>
        <w:numPr>
          <w:ilvl w:val="0"/>
          <w:numId w:val="5"/>
        </w:numPr>
        <w:tabs>
          <w:tab w:val="clear" w:pos="720"/>
          <w:tab w:val="num" w:pos="1080"/>
        </w:tabs>
        <w:spacing w:after="0"/>
        <w:ind w:left="0" w:firstLine="709"/>
        <w:jc w:val="both"/>
        <w:rPr>
          <w:sz w:val="28"/>
          <w:szCs w:val="28"/>
        </w:rPr>
      </w:pPr>
      <w:r w:rsidRPr="00741C30">
        <w:rPr>
          <w:sz w:val="28"/>
          <w:szCs w:val="28"/>
        </w:rPr>
        <w:t>По окончании подсчета голосов председательствующий объявляет о результатах голосования - принято решение или не принято (отклонено).</w:t>
      </w:r>
    </w:p>
    <w:p w:rsidR="00F679FE" w:rsidRPr="00741C30" w:rsidRDefault="00F679FE" w:rsidP="00F679FE">
      <w:pPr>
        <w:pStyle w:val="a3"/>
        <w:numPr>
          <w:ilvl w:val="0"/>
          <w:numId w:val="5"/>
        </w:numPr>
        <w:tabs>
          <w:tab w:val="clear" w:pos="720"/>
          <w:tab w:val="num" w:pos="1080"/>
        </w:tabs>
        <w:spacing w:line="240" w:lineRule="auto"/>
        <w:ind w:left="0" w:firstLine="709"/>
        <w:rPr>
          <w:szCs w:val="28"/>
        </w:rPr>
      </w:pPr>
      <w:r w:rsidRPr="00741C30">
        <w:rPr>
          <w:szCs w:val="28"/>
        </w:rPr>
        <w:t>При отсутствии кворума голосование откладывается на следующее заседание.</w:t>
      </w:r>
    </w:p>
    <w:p w:rsidR="00F679FE" w:rsidRPr="00741C30" w:rsidRDefault="00F679FE" w:rsidP="00F679FE">
      <w:pPr>
        <w:numPr>
          <w:ilvl w:val="0"/>
          <w:numId w:val="5"/>
        </w:numPr>
        <w:tabs>
          <w:tab w:val="clear"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По срочным вопросам Совет вправе принять постановление путем опроса депутатов. Для этого заполняется лист согласования (приложение № 1). Депутаты, согласные с принятием  данного решения, удостоверяют его своими подписями. Постановление принимается двумя третями от установленного количества депутатов.</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lastRenderedPageBreak/>
        <w:t>Статья 19.</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Тайное голосование проводится по требованию не менее одной трети от установленного числа депутатов за исключением случаев, прямо указанных настоящим Регламентом.</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Для проведения тайного голосования и определения его результатов Совет избирает открытым голосованием счетную комиссию. Счетная комиссия выбирает из своего состава председателя и секретаря комиссии. В счетную комиссию не могут входить те депутаты, по кандидатурам которых проводится голосование. В бюллетене для тайного голосования по проекту решения или представленной кандидатуре должны быть слова “за” и “против”. Бюллетени выдаются депутатам под роспись.</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3. Время и место голосования, порядок его проведения устанавливаются счетной комиссией.</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4. Депутат, заполнив бюллетень, опускает его в специальный ящик, опечатанный счетной комиссией.</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5. О результатах тайного голосования составляется протокол, который подписывается всеми членами счетной комиссии.</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6. По докладу счетной комиссии Совет принимает решение об утверждении результатов тайного голосования.</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20.</w:t>
      </w:r>
    </w:p>
    <w:p w:rsidR="00F679FE" w:rsidRPr="00741C30" w:rsidRDefault="00F679FE" w:rsidP="00F679FE">
      <w:pPr>
        <w:numPr>
          <w:ilvl w:val="0"/>
          <w:numId w:val="2"/>
        </w:numPr>
        <w:tabs>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Поправки в Устав сельского поселения принимаются двумя третями голосов от общего числа депутатов Совета, установленного Уставом  сельского поселения.</w:t>
      </w:r>
    </w:p>
    <w:p w:rsidR="00F679FE" w:rsidRPr="00741C30" w:rsidRDefault="00F679FE" w:rsidP="00F679FE">
      <w:pPr>
        <w:numPr>
          <w:ilvl w:val="0"/>
          <w:numId w:val="2"/>
        </w:numPr>
        <w:tabs>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Решения принимаются</w:t>
      </w:r>
      <w:r w:rsidRPr="00741C30">
        <w:rPr>
          <w:rFonts w:ascii="Times New Roman" w:hAnsi="Times New Roman" w:cs="Times New Roman"/>
          <w:bCs/>
          <w:iCs/>
          <w:sz w:val="28"/>
          <w:szCs w:val="28"/>
        </w:rPr>
        <w:t>, как правило,</w:t>
      </w:r>
      <w:r w:rsidRPr="00741C30">
        <w:rPr>
          <w:rFonts w:ascii="Times New Roman" w:hAnsi="Times New Roman" w:cs="Times New Roman"/>
          <w:sz w:val="28"/>
          <w:szCs w:val="28"/>
        </w:rPr>
        <w:t xml:space="preserve"> большинством голосов от установленного числа депутатов.</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3. По процедурным вопросам решение принимается большинством голосов депутатов, принявших участие в голосовании. К процедурным вопросам относятся:</w:t>
      </w:r>
    </w:p>
    <w:p w:rsidR="00F679FE" w:rsidRPr="00741C30" w:rsidRDefault="00F679FE" w:rsidP="00F679FE">
      <w:pPr>
        <w:numPr>
          <w:ilvl w:val="0"/>
          <w:numId w:val="6"/>
        </w:numPr>
        <w:tabs>
          <w:tab w:val="left"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перерыве в заседании или переносе заседания;</w:t>
      </w:r>
    </w:p>
    <w:p w:rsidR="00F679FE" w:rsidRPr="00741C30" w:rsidRDefault="00F679FE" w:rsidP="00F679FE">
      <w:pPr>
        <w:numPr>
          <w:ilvl w:val="0"/>
          <w:numId w:val="6"/>
        </w:numPr>
        <w:tabs>
          <w:tab w:val="left"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предоставлении дополнительного времени для выступления;</w:t>
      </w:r>
    </w:p>
    <w:p w:rsidR="00F679FE" w:rsidRPr="00741C30" w:rsidRDefault="00F679FE" w:rsidP="00F679FE">
      <w:pPr>
        <w:numPr>
          <w:ilvl w:val="0"/>
          <w:numId w:val="6"/>
        </w:numPr>
        <w:tabs>
          <w:tab w:val="left"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предоставлении слова лицам, приглашенным на заседание;</w:t>
      </w:r>
    </w:p>
    <w:p w:rsidR="00F679FE" w:rsidRPr="00741C30" w:rsidRDefault="00F679FE" w:rsidP="00F679FE">
      <w:pPr>
        <w:numPr>
          <w:ilvl w:val="0"/>
          <w:numId w:val="6"/>
        </w:numPr>
        <w:tabs>
          <w:tab w:val="left"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переносе или прекращении прений по обсуждаемому вопросу;</w:t>
      </w:r>
    </w:p>
    <w:p w:rsidR="00F679FE" w:rsidRPr="00741C30" w:rsidRDefault="00F679FE" w:rsidP="00F679FE">
      <w:pPr>
        <w:numPr>
          <w:ilvl w:val="0"/>
          <w:numId w:val="6"/>
        </w:numPr>
        <w:tabs>
          <w:tab w:val="left"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голосовании без обсуждения;</w:t>
      </w:r>
    </w:p>
    <w:p w:rsidR="00F679FE" w:rsidRPr="00741C30" w:rsidRDefault="00F679FE" w:rsidP="00F679FE">
      <w:pPr>
        <w:numPr>
          <w:ilvl w:val="0"/>
          <w:numId w:val="6"/>
        </w:numPr>
        <w:tabs>
          <w:tab w:val="left" w:pos="720"/>
          <w:tab w:val="num" w:pos="108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проведении закрытого заседания;</w:t>
      </w:r>
    </w:p>
    <w:p w:rsidR="00F679FE" w:rsidRPr="00741C30" w:rsidRDefault="00F679FE" w:rsidP="00F679FE">
      <w:pPr>
        <w:numPr>
          <w:ilvl w:val="0"/>
          <w:numId w:val="6"/>
        </w:numPr>
        <w:tabs>
          <w:tab w:val="left" w:pos="720"/>
          <w:tab w:val="num" w:pos="1080"/>
          <w:tab w:val="left" w:pos="9355"/>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lastRenderedPageBreak/>
        <w:t>об изменении способа проведения голосования;</w:t>
      </w:r>
    </w:p>
    <w:p w:rsidR="00F679FE" w:rsidRPr="00741C30" w:rsidRDefault="00F679FE" w:rsidP="00F679FE">
      <w:pPr>
        <w:numPr>
          <w:ilvl w:val="0"/>
          <w:numId w:val="6"/>
        </w:numPr>
        <w:tabs>
          <w:tab w:val="left" w:pos="720"/>
          <w:tab w:val="num" w:pos="1080"/>
          <w:tab w:val="left" w:pos="9355"/>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продолжительности времени для ответов на вопросы по существу решения;</w:t>
      </w:r>
    </w:p>
    <w:p w:rsidR="00F679FE" w:rsidRPr="00741C30" w:rsidRDefault="00F679FE" w:rsidP="00F679FE">
      <w:pPr>
        <w:numPr>
          <w:ilvl w:val="0"/>
          <w:numId w:val="6"/>
        </w:numPr>
        <w:tabs>
          <w:tab w:val="left" w:pos="720"/>
          <w:tab w:val="num" w:pos="1080"/>
          <w:tab w:val="left" w:pos="9355"/>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передаче вопроса на рассмотрение соответствующей постоянной комиссии;</w:t>
      </w:r>
    </w:p>
    <w:p w:rsidR="00F679FE" w:rsidRPr="00741C30" w:rsidRDefault="00F679FE" w:rsidP="00F679FE">
      <w:pPr>
        <w:numPr>
          <w:ilvl w:val="0"/>
          <w:numId w:val="6"/>
        </w:numPr>
        <w:tabs>
          <w:tab w:val="left" w:pos="720"/>
          <w:tab w:val="num" w:pos="1080"/>
          <w:tab w:val="left" w:pos="126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пересчете голосов;</w:t>
      </w:r>
    </w:p>
    <w:p w:rsidR="00F679FE" w:rsidRPr="00741C30" w:rsidRDefault="00F679FE" w:rsidP="00F679FE">
      <w:pPr>
        <w:numPr>
          <w:ilvl w:val="0"/>
          <w:numId w:val="6"/>
        </w:numPr>
        <w:tabs>
          <w:tab w:val="clear" w:pos="720"/>
          <w:tab w:val="num" w:pos="1080"/>
          <w:tab w:val="left" w:pos="1260"/>
        </w:tabs>
        <w:spacing w:after="0" w:line="240" w:lineRule="auto"/>
        <w:ind w:left="0" w:firstLine="709"/>
        <w:jc w:val="both"/>
        <w:rPr>
          <w:rFonts w:ascii="Times New Roman" w:hAnsi="Times New Roman" w:cs="Times New Roman"/>
          <w:sz w:val="28"/>
          <w:szCs w:val="28"/>
        </w:rPr>
      </w:pPr>
      <w:r w:rsidRPr="00741C30">
        <w:rPr>
          <w:rFonts w:ascii="Times New Roman" w:hAnsi="Times New Roman" w:cs="Times New Roman"/>
          <w:sz w:val="28"/>
          <w:szCs w:val="28"/>
        </w:rPr>
        <w:t>о приглашении должностных лиц,  других специалистов для предоставления ими необходимых сведений и заключений по рассматриваемым Советом вопросам и иным вопросам.</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6. При голосовании по каждому вопросу депутат имеет один голос: “за”, “против”, “воздержался”. Депутат может не принимать участия в голосовании, сообщив об этом председательствующему.</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21.</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В ходе обсуждения проект решения  может быть принят за основу или в целом. Решение принимается за основу, если депутаты или иные субъекты права законодательной инициативы настаивают на внесении поправок. Внесенные письменные поправки в проект решения должны быть обсуждены и проголосованы. После этого решение принимается в целом.</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b/>
          <w:bCs/>
          <w:sz w:val="28"/>
          <w:szCs w:val="28"/>
        </w:rPr>
        <w:t xml:space="preserve"> РАЗДЕЛ </w:t>
      </w:r>
      <w:r w:rsidRPr="00741C30">
        <w:rPr>
          <w:rFonts w:ascii="Times New Roman" w:hAnsi="Times New Roman" w:cs="Times New Roman"/>
          <w:b/>
          <w:bCs/>
          <w:sz w:val="28"/>
          <w:szCs w:val="28"/>
          <w:lang w:val="en-US"/>
        </w:rPr>
        <w:t>III</w:t>
      </w:r>
      <w:r w:rsidRPr="00741C30">
        <w:rPr>
          <w:rFonts w:ascii="Times New Roman" w:hAnsi="Times New Roman" w:cs="Times New Roman"/>
          <w:b/>
          <w:bCs/>
          <w:sz w:val="28"/>
          <w:szCs w:val="28"/>
        </w:rPr>
        <w:t>. ЗАКЛЮЧИТЕЛЬНЫЕ ПОЛОЖЕНИЯ</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t>Статья 22.</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1. Решения по вопросам проведения заседаний Совета и постоянных комиссий, рассмотрения иных процедурных вопросов деятельности Совета, не предусмотренных настоящим Регламентом, принимаются большинством голосов от числа депутатов, принявших участие в голосовании.</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Решения,  принятые Советом  сельского  поселения предыдущего созыва,  не отменяются  решением Совета нового созыва.</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b/>
          <w:bCs/>
          <w:sz w:val="28"/>
          <w:szCs w:val="28"/>
        </w:rPr>
      </w:pPr>
      <w:r w:rsidRPr="00741C30">
        <w:rPr>
          <w:rFonts w:ascii="Times New Roman" w:hAnsi="Times New Roman" w:cs="Times New Roman"/>
          <w:b/>
          <w:bCs/>
          <w:sz w:val="28"/>
          <w:szCs w:val="28"/>
        </w:rPr>
        <w:lastRenderedPageBreak/>
        <w:t xml:space="preserve">Статья 23. </w:t>
      </w:r>
    </w:p>
    <w:p w:rsidR="00F679FE" w:rsidRPr="00741C30" w:rsidRDefault="00F679FE" w:rsidP="00F679FE">
      <w:pPr>
        <w:ind w:firstLine="709"/>
        <w:jc w:val="both"/>
        <w:rPr>
          <w:rFonts w:ascii="Times New Roman" w:hAnsi="Times New Roman" w:cs="Times New Roman"/>
          <w:b/>
          <w:bCs/>
          <w:sz w:val="28"/>
          <w:szCs w:val="28"/>
        </w:rPr>
      </w:pP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 xml:space="preserve">1. </w:t>
      </w:r>
      <w:proofErr w:type="gramStart"/>
      <w:r w:rsidRPr="00741C30">
        <w:rPr>
          <w:rFonts w:ascii="Times New Roman" w:hAnsi="Times New Roman" w:cs="Times New Roman"/>
          <w:sz w:val="28"/>
          <w:szCs w:val="28"/>
        </w:rPr>
        <w:t>Контроль за</w:t>
      </w:r>
      <w:proofErr w:type="gramEnd"/>
      <w:r w:rsidRPr="00741C30">
        <w:rPr>
          <w:rFonts w:ascii="Times New Roman" w:hAnsi="Times New Roman" w:cs="Times New Roman"/>
          <w:sz w:val="28"/>
          <w:szCs w:val="28"/>
        </w:rPr>
        <w:t xml:space="preserve"> соблюдением Регламента возлагается на председателя Совета. </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2. Регламент Совета, внесение в него изменений и дополнений принимаются решением Совета.</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3. В случае вступления в противоречие настоящего Регламента с федеральными законами и законами Забайкальского края действует норма закона.</w:t>
      </w:r>
    </w:p>
    <w:p w:rsidR="00F679FE" w:rsidRPr="00741C30" w:rsidRDefault="00F679FE" w:rsidP="00F679FE">
      <w:pPr>
        <w:ind w:firstLine="709"/>
        <w:jc w:val="right"/>
        <w:rPr>
          <w:rFonts w:ascii="Times New Roman" w:hAnsi="Times New Roman" w:cs="Times New Roman"/>
          <w:sz w:val="28"/>
          <w:szCs w:val="28"/>
        </w:rPr>
      </w:pPr>
    </w:p>
    <w:p w:rsidR="00F679FE" w:rsidRPr="00741C30" w:rsidRDefault="00F679FE" w:rsidP="00F679FE">
      <w:pPr>
        <w:ind w:firstLine="709"/>
        <w:jc w:val="right"/>
        <w:rPr>
          <w:rFonts w:ascii="Times New Roman" w:hAnsi="Times New Roman" w:cs="Times New Roman"/>
          <w:sz w:val="28"/>
          <w:szCs w:val="28"/>
        </w:rPr>
      </w:pPr>
    </w:p>
    <w:p w:rsidR="00F679FE" w:rsidRPr="00741C30" w:rsidRDefault="00F679FE" w:rsidP="00F679FE">
      <w:pPr>
        <w:ind w:firstLine="709"/>
        <w:jc w:val="center"/>
        <w:rPr>
          <w:rFonts w:ascii="Times New Roman" w:hAnsi="Times New Roman" w:cs="Times New Roman"/>
          <w:sz w:val="28"/>
          <w:szCs w:val="28"/>
        </w:rPr>
      </w:pPr>
      <w:r w:rsidRPr="00741C30">
        <w:rPr>
          <w:rFonts w:ascii="Times New Roman" w:hAnsi="Times New Roman" w:cs="Times New Roman"/>
          <w:sz w:val="28"/>
          <w:szCs w:val="28"/>
        </w:rPr>
        <w:t>ЛИСТ  СОГЛАСОВАНИЯ</w:t>
      </w:r>
    </w:p>
    <w:p w:rsidR="00F679FE" w:rsidRPr="00741C30" w:rsidRDefault="00F679FE" w:rsidP="00F679FE">
      <w:pPr>
        <w:ind w:firstLine="709"/>
        <w:jc w:val="both"/>
        <w:rPr>
          <w:rFonts w:ascii="Times New Roman" w:hAnsi="Times New Roman" w:cs="Times New Roman"/>
          <w:sz w:val="28"/>
          <w:szCs w:val="28"/>
        </w:rPr>
      </w:pP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Название проекта _________________________________________</w:t>
      </w:r>
    </w:p>
    <w:p w:rsidR="00F679FE" w:rsidRPr="00741C30" w:rsidRDefault="00F679FE" w:rsidP="00F679FE">
      <w:pPr>
        <w:ind w:firstLine="709"/>
        <w:jc w:val="both"/>
        <w:rPr>
          <w:rFonts w:ascii="Times New Roman" w:hAnsi="Times New Roman" w:cs="Times New Roman"/>
          <w:sz w:val="28"/>
          <w:szCs w:val="28"/>
        </w:rPr>
      </w:pPr>
      <w:r w:rsidRPr="00741C30">
        <w:rPr>
          <w:rFonts w:ascii="Times New Roman" w:hAnsi="Times New Roman" w:cs="Times New Roman"/>
          <w:sz w:val="28"/>
          <w:szCs w:val="28"/>
        </w:rPr>
        <w:t>_______________________________________________________________________________________________________________________________</w:t>
      </w:r>
    </w:p>
    <w:p w:rsidR="00F679FE" w:rsidRPr="00741C30" w:rsidRDefault="00F679FE" w:rsidP="00F679FE">
      <w:pPr>
        <w:pBdr>
          <w:bottom w:val="single" w:sz="12" w:space="1" w:color="auto"/>
        </w:pBdr>
        <w:ind w:firstLine="709"/>
        <w:jc w:val="both"/>
        <w:rPr>
          <w:rFonts w:ascii="Times New Roman" w:hAnsi="Times New Roman" w:cs="Times New Roman"/>
          <w:sz w:val="28"/>
          <w:szCs w:val="28"/>
        </w:rPr>
      </w:pPr>
      <w:r w:rsidRPr="00741C30">
        <w:rPr>
          <w:rFonts w:ascii="Times New Roman" w:hAnsi="Times New Roman" w:cs="Times New Roman"/>
          <w:sz w:val="28"/>
          <w:szCs w:val="28"/>
        </w:rPr>
        <w:t>Кем вносится_________________________________________________</w:t>
      </w:r>
    </w:p>
    <w:p w:rsidR="00F679FE" w:rsidRPr="00741C30" w:rsidRDefault="00F679FE" w:rsidP="00F679FE">
      <w:pPr>
        <w:pBdr>
          <w:bottom w:val="single" w:sz="12" w:space="1" w:color="auto"/>
        </w:pBdr>
        <w:ind w:firstLine="709"/>
        <w:jc w:val="both"/>
        <w:rPr>
          <w:rFonts w:ascii="Times New Roman" w:hAnsi="Times New Roman" w:cs="Times New Roman"/>
          <w:sz w:val="28"/>
          <w:szCs w:val="28"/>
        </w:rPr>
      </w:pPr>
      <w:r w:rsidRPr="00741C30">
        <w:rPr>
          <w:rFonts w:ascii="Times New Roman" w:hAnsi="Times New Roman" w:cs="Times New Roman"/>
          <w:sz w:val="28"/>
          <w:szCs w:val="28"/>
        </w:rPr>
        <w:t>_____________________________________________________________</w:t>
      </w:r>
    </w:p>
    <w:p w:rsidR="00F679FE" w:rsidRPr="00741C30" w:rsidRDefault="00F679FE" w:rsidP="00F679FE">
      <w:pPr>
        <w:pBdr>
          <w:bottom w:val="single" w:sz="12" w:space="1" w:color="auto"/>
        </w:pBd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680"/>
        <w:gridCol w:w="2160"/>
        <w:gridCol w:w="1800"/>
      </w:tblGrid>
      <w:tr w:rsidR="00F679FE" w:rsidRPr="00741C30" w:rsidTr="00993281">
        <w:tc>
          <w:tcPr>
            <w:tcW w:w="828" w:type="dxa"/>
          </w:tcPr>
          <w:p w:rsidR="00F679FE" w:rsidRPr="00741C30" w:rsidRDefault="00F679FE" w:rsidP="00993281">
            <w:pPr>
              <w:jc w:val="center"/>
              <w:rPr>
                <w:rFonts w:ascii="Times New Roman" w:hAnsi="Times New Roman" w:cs="Times New Roman"/>
                <w:sz w:val="28"/>
                <w:szCs w:val="28"/>
              </w:rPr>
            </w:pPr>
            <w:r w:rsidRPr="00741C30">
              <w:rPr>
                <w:rFonts w:ascii="Times New Roman" w:hAnsi="Times New Roman" w:cs="Times New Roman"/>
                <w:sz w:val="28"/>
                <w:szCs w:val="28"/>
              </w:rPr>
              <w:t>№№</w:t>
            </w:r>
          </w:p>
        </w:tc>
        <w:tc>
          <w:tcPr>
            <w:tcW w:w="4680" w:type="dxa"/>
          </w:tcPr>
          <w:p w:rsidR="00F679FE" w:rsidRPr="00741C30" w:rsidRDefault="00F679FE" w:rsidP="00993281">
            <w:pPr>
              <w:jc w:val="center"/>
              <w:rPr>
                <w:rFonts w:ascii="Times New Roman" w:hAnsi="Times New Roman" w:cs="Times New Roman"/>
                <w:sz w:val="28"/>
                <w:szCs w:val="28"/>
              </w:rPr>
            </w:pPr>
            <w:r w:rsidRPr="00741C30">
              <w:rPr>
                <w:rFonts w:ascii="Times New Roman" w:hAnsi="Times New Roman" w:cs="Times New Roman"/>
                <w:sz w:val="28"/>
                <w:szCs w:val="28"/>
              </w:rPr>
              <w:t>Список депутатов</w:t>
            </w:r>
          </w:p>
        </w:tc>
        <w:tc>
          <w:tcPr>
            <w:tcW w:w="2160" w:type="dxa"/>
          </w:tcPr>
          <w:p w:rsidR="00F679FE" w:rsidRPr="00741C30" w:rsidRDefault="00F679FE" w:rsidP="00993281">
            <w:pPr>
              <w:jc w:val="center"/>
              <w:rPr>
                <w:rFonts w:ascii="Times New Roman" w:hAnsi="Times New Roman" w:cs="Times New Roman"/>
                <w:sz w:val="28"/>
                <w:szCs w:val="28"/>
              </w:rPr>
            </w:pPr>
            <w:r w:rsidRPr="00741C30">
              <w:rPr>
                <w:rFonts w:ascii="Times New Roman" w:hAnsi="Times New Roman" w:cs="Times New Roman"/>
                <w:sz w:val="28"/>
                <w:szCs w:val="28"/>
              </w:rPr>
              <w:t>Подписи</w:t>
            </w:r>
          </w:p>
        </w:tc>
        <w:tc>
          <w:tcPr>
            <w:tcW w:w="1800" w:type="dxa"/>
          </w:tcPr>
          <w:p w:rsidR="00F679FE" w:rsidRPr="00741C30" w:rsidRDefault="00F679FE" w:rsidP="00993281">
            <w:pPr>
              <w:jc w:val="center"/>
              <w:rPr>
                <w:rFonts w:ascii="Times New Roman" w:hAnsi="Times New Roman" w:cs="Times New Roman"/>
                <w:sz w:val="28"/>
                <w:szCs w:val="28"/>
              </w:rPr>
            </w:pPr>
            <w:r w:rsidRPr="00741C30">
              <w:rPr>
                <w:rFonts w:ascii="Times New Roman" w:hAnsi="Times New Roman" w:cs="Times New Roman"/>
                <w:sz w:val="28"/>
                <w:szCs w:val="28"/>
              </w:rPr>
              <w:t xml:space="preserve">Дата  </w:t>
            </w:r>
          </w:p>
        </w:tc>
      </w:tr>
      <w:tr w:rsidR="00F679FE" w:rsidRPr="00741C30" w:rsidTr="00993281">
        <w:tc>
          <w:tcPr>
            <w:tcW w:w="828" w:type="dxa"/>
          </w:tcPr>
          <w:p w:rsidR="00F679FE" w:rsidRPr="00741C30" w:rsidRDefault="00F679FE" w:rsidP="00993281">
            <w:pPr>
              <w:ind w:firstLine="709"/>
              <w:jc w:val="both"/>
              <w:rPr>
                <w:rFonts w:ascii="Times New Roman" w:hAnsi="Times New Roman" w:cs="Times New Roman"/>
                <w:sz w:val="28"/>
                <w:szCs w:val="28"/>
              </w:rPr>
            </w:pPr>
          </w:p>
        </w:tc>
        <w:tc>
          <w:tcPr>
            <w:tcW w:w="4680" w:type="dxa"/>
          </w:tcPr>
          <w:p w:rsidR="00F679FE" w:rsidRPr="00741C30" w:rsidRDefault="00F679FE" w:rsidP="00993281">
            <w:pPr>
              <w:ind w:firstLine="709"/>
              <w:jc w:val="both"/>
              <w:rPr>
                <w:rFonts w:ascii="Times New Roman" w:hAnsi="Times New Roman" w:cs="Times New Roman"/>
                <w:sz w:val="28"/>
                <w:szCs w:val="28"/>
              </w:rPr>
            </w:pPr>
          </w:p>
        </w:tc>
        <w:tc>
          <w:tcPr>
            <w:tcW w:w="2160" w:type="dxa"/>
          </w:tcPr>
          <w:p w:rsidR="00F679FE" w:rsidRPr="00741C30" w:rsidRDefault="00F679FE" w:rsidP="00993281">
            <w:pPr>
              <w:ind w:firstLine="709"/>
              <w:jc w:val="both"/>
              <w:rPr>
                <w:rFonts w:ascii="Times New Roman" w:hAnsi="Times New Roman" w:cs="Times New Roman"/>
                <w:sz w:val="28"/>
                <w:szCs w:val="28"/>
              </w:rPr>
            </w:pPr>
          </w:p>
        </w:tc>
        <w:tc>
          <w:tcPr>
            <w:tcW w:w="1800" w:type="dxa"/>
          </w:tcPr>
          <w:p w:rsidR="00F679FE" w:rsidRPr="00741C30" w:rsidRDefault="00F679FE" w:rsidP="00993281">
            <w:pPr>
              <w:ind w:firstLine="709"/>
              <w:jc w:val="both"/>
              <w:rPr>
                <w:rFonts w:ascii="Times New Roman" w:hAnsi="Times New Roman" w:cs="Times New Roman"/>
                <w:sz w:val="28"/>
                <w:szCs w:val="28"/>
              </w:rPr>
            </w:pPr>
          </w:p>
        </w:tc>
      </w:tr>
    </w:tbl>
    <w:p w:rsidR="00F679FE" w:rsidRPr="00741C30" w:rsidRDefault="00F679FE" w:rsidP="00F679FE">
      <w:pPr>
        <w:pBdr>
          <w:bottom w:val="single" w:sz="12" w:space="21" w:color="auto"/>
        </w:pBdr>
        <w:ind w:firstLine="709"/>
        <w:jc w:val="both"/>
        <w:rPr>
          <w:rFonts w:ascii="Times New Roman" w:hAnsi="Times New Roman" w:cs="Times New Roman"/>
          <w:sz w:val="28"/>
          <w:szCs w:val="28"/>
        </w:rPr>
      </w:pPr>
    </w:p>
    <w:p w:rsidR="00535C5A" w:rsidRDefault="00535C5A"/>
    <w:sectPr w:rsidR="00535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294"/>
    <w:multiLevelType w:val="hybridMultilevel"/>
    <w:tmpl w:val="115E80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370549"/>
    <w:multiLevelType w:val="hybridMultilevel"/>
    <w:tmpl w:val="C786E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F723EB"/>
    <w:multiLevelType w:val="hybridMultilevel"/>
    <w:tmpl w:val="6812056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409A028E"/>
    <w:multiLevelType w:val="hybridMultilevel"/>
    <w:tmpl w:val="DE5C0710"/>
    <w:lvl w:ilvl="0" w:tplc="BBC638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98C4907"/>
    <w:multiLevelType w:val="singleLevel"/>
    <w:tmpl w:val="A1A0FA84"/>
    <w:lvl w:ilvl="0">
      <w:start w:val="1"/>
      <w:numFmt w:val="decimal"/>
      <w:lvlText w:val="%1."/>
      <w:lvlJc w:val="left"/>
      <w:pPr>
        <w:tabs>
          <w:tab w:val="num" w:pos="1068"/>
        </w:tabs>
        <w:ind w:left="1068" w:hanging="360"/>
      </w:pPr>
      <w:rPr>
        <w:rFonts w:hint="default"/>
      </w:rPr>
    </w:lvl>
  </w:abstractNum>
  <w:abstractNum w:abstractNumId="5">
    <w:nsid w:val="5D670043"/>
    <w:multiLevelType w:val="hybridMultilevel"/>
    <w:tmpl w:val="64BE66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8D1F1B"/>
    <w:multiLevelType w:val="hybridMultilevel"/>
    <w:tmpl w:val="61683CAA"/>
    <w:lvl w:ilvl="0" w:tplc="70C2647C">
      <w:start w:val="1"/>
      <w:numFmt w:val="decimal"/>
      <w:lvlText w:val="%1)"/>
      <w:lvlJc w:val="left"/>
      <w:pPr>
        <w:tabs>
          <w:tab w:val="num" w:pos="1155"/>
        </w:tabs>
        <w:ind w:left="1155" w:hanging="45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D3A1E01"/>
    <w:multiLevelType w:val="singleLevel"/>
    <w:tmpl w:val="832227FE"/>
    <w:lvl w:ilvl="0">
      <w:start w:val="1"/>
      <w:numFmt w:val="decimal"/>
      <w:lvlText w:val="%1."/>
      <w:lvlJc w:val="left"/>
      <w:pPr>
        <w:tabs>
          <w:tab w:val="num" w:pos="1620"/>
        </w:tabs>
        <w:ind w:left="1620" w:hanging="360"/>
      </w:pPr>
      <w:rPr>
        <w:rFonts w:hint="default"/>
      </w:r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79FE"/>
    <w:rsid w:val="00535C5A"/>
    <w:rsid w:val="00F6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F679FE"/>
    <w:pPr>
      <w:keepNext/>
      <w:spacing w:after="0" w:line="240" w:lineRule="auto"/>
      <w:ind w:firstLine="709"/>
      <w:jc w:val="both"/>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679FE"/>
    <w:rPr>
      <w:rFonts w:ascii="Times New Roman" w:eastAsia="Times New Roman" w:hAnsi="Times New Roman" w:cs="Times New Roman"/>
      <w:b/>
      <w:bCs/>
      <w:sz w:val="28"/>
      <w:szCs w:val="24"/>
    </w:rPr>
  </w:style>
  <w:style w:type="paragraph" w:styleId="a3">
    <w:name w:val="Body Text Indent"/>
    <w:basedOn w:val="a"/>
    <w:link w:val="a4"/>
    <w:rsid w:val="00F679FE"/>
    <w:pPr>
      <w:spacing w:after="0" w:line="360" w:lineRule="auto"/>
      <w:ind w:firstLine="720"/>
      <w:jc w:val="both"/>
    </w:pPr>
    <w:rPr>
      <w:rFonts w:ascii="Times New Roman" w:eastAsia="Times New Roman" w:hAnsi="Times New Roman" w:cs="Times New Roman"/>
      <w:bCs/>
      <w:sz w:val="28"/>
      <w:szCs w:val="24"/>
    </w:rPr>
  </w:style>
  <w:style w:type="character" w:customStyle="1" w:styleId="a4">
    <w:name w:val="Основной текст с отступом Знак"/>
    <w:basedOn w:val="a0"/>
    <w:link w:val="a3"/>
    <w:rsid w:val="00F679FE"/>
    <w:rPr>
      <w:rFonts w:ascii="Times New Roman" w:eastAsia="Times New Roman" w:hAnsi="Times New Roman" w:cs="Times New Roman"/>
      <w:bCs/>
      <w:sz w:val="28"/>
      <w:szCs w:val="24"/>
    </w:rPr>
  </w:style>
  <w:style w:type="paragraph" w:styleId="3">
    <w:name w:val="Body Text Indent 3"/>
    <w:basedOn w:val="a"/>
    <w:link w:val="30"/>
    <w:rsid w:val="00F679FE"/>
    <w:pPr>
      <w:spacing w:after="120" w:line="240" w:lineRule="auto"/>
      <w:ind w:left="283"/>
    </w:pPr>
    <w:rPr>
      <w:rFonts w:ascii="Times New Roman" w:eastAsia="Times New Roman" w:hAnsi="Times New Roman" w:cs="Times New Roman"/>
      <w:bCs/>
      <w:sz w:val="16"/>
      <w:szCs w:val="16"/>
    </w:rPr>
  </w:style>
  <w:style w:type="character" w:customStyle="1" w:styleId="30">
    <w:name w:val="Основной текст с отступом 3 Знак"/>
    <w:basedOn w:val="a0"/>
    <w:link w:val="3"/>
    <w:rsid w:val="00F679FE"/>
    <w:rPr>
      <w:rFonts w:ascii="Times New Roman" w:eastAsia="Times New Roman" w:hAnsi="Times New Roman" w:cs="Times New Roman"/>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3100</Words>
  <Characters>17676</Characters>
  <Application>Microsoft Office Word</Application>
  <DocSecurity>0</DocSecurity>
  <Lines>147</Lines>
  <Paragraphs>41</Paragraphs>
  <ScaleCrop>false</ScaleCrop>
  <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2016-09-26T12:31:00Z</dcterms:created>
  <dcterms:modified xsi:type="dcterms:W3CDTF">2016-09-26T12:31:00Z</dcterms:modified>
</cp:coreProperties>
</file>